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3CF8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644BBC7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E333E2">
        <w:rPr>
          <w:rFonts w:cs="Arial"/>
          <w:b/>
          <w:bCs/>
          <w:sz w:val="28"/>
          <w:szCs w:val="28"/>
        </w:rPr>
        <w:t>Komponenten</w:t>
      </w:r>
      <w:r w:rsidR="00A95AB7">
        <w:rPr>
          <w:rFonts w:cs="Arial"/>
          <w:b/>
          <w:bCs/>
          <w:sz w:val="28"/>
          <w:szCs w:val="28"/>
        </w:rPr>
        <w:t xml:space="preserve">-Tausch </w:t>
      </w:r>
      <w:r w:rsidR="00C3358D">
        <w:rPr>
          <w:rFonts w:cs="Arial"/>
          <w:b/>
          <w:bCs/>
          <w:sz w:val="28"/>
          <w:szCs w:val="28"/>
        </w:rPr>
        <w:t>i</w:t>
      </w:r>
      <w:r w:rsidR="00397BAD">
        <w:rPr>
          <w:rFonts w:cs="Arial"/>
          <w:b/>
          <w:bCs/>
          <w:sz w:val="28"/>
          <w:szCs w:val="28"/>
        </w:rPr>
        <w:t>7</w:t>
      </w:r>
      <w:r w:rsidR="00C3358D">
        <w:rPr>
          <w:rFonts w:cs="Arial"/>
          <w:b/>
          <w:bCs/>
          <w:sz w:val="28"/>
          <w:szCs w:val="28"/>
        </w:rPr>
        <w:t xml:space="preserve">50 </w:t>
      </w:r>
      <w:r w:rsidR="00E333E2">
        <w:rPr>
          <w:rFonts w:cs="Arial"/>
          <w:b/>
          <w:bCs/>
          <w:sz w:val="28"/>
          <w:szCs w:val="28"/>
        </w:rPr>
        <w:t xml:space="preserve">mit </w:t>
      </w:r>
      <w:r w:rsidR="000F678E">
        <w:rPr>
          <w:rFonts w:cs="Arial"/>
          <w:b/>
          <w:bCs/>
          <w:sz w:val="28"/>
          <w:szCs w:val="28"/>
        </w:rPr>
        <w:t xml:space="preserve">Extended </w:t>
      </w:r>
      <w:r w:rsidR="00C3358D">
        <w:rPr>
          <w:rFonts w:cs="Arial"/>
          <w:b/>
          <w:bCs/>
          <w:sz w:val="28"/>
          <w:szCs w:val="28"/>
        </w:rPr>
        <w:t>Safety</w:t>
      </w:r>
    </w:p>
    <w:p w14:paraId="35E49849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DB2FDF1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76C4BCB9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488EB8E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43C1AB95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251BC491" w14:textId="77777777" w:rsidTr="00AD1DC8">
        <w:tc>
          <w:tcPr>
            <w:tcW w:w="4788" w:type="dxa"/>
            <w:shd w:val="clear" w:color="auto" w:fill="auto"/>
          </w:tcPr>
          <w:p w14:paraId="77E05CDA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7556FC58" w14:textId="4B545B9F" w:rsidR="00FF1AC6" w:rsidRPr="00AD1DC8" w:rsidRDefault="0053612C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42A7C90F" w14:textId="77777777" w:rsidTr="00AD1DC8">
        <w:tc>
          <w:tcPr>
            <w:tcW w:w="4788" w:type="dxa"/>
            <w:shd w:val="clear" w:color="auto" w:fill="auto"/>
          </w:tcPr>
          <w:p w14:paraId="3550A73F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722CFB0B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9D92C3A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B827680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708E6A4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6B84E8C2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0693A" w:rsidRPr="00AD1DC8" w14:paraId="5C2B9A12" w14:textId="77777777" w:rsidTr="00AD1DC8">
        <w:tc>
          <w:tcPr>
            <w:tcW w:w="4783" w:type="dxa"/>
            <w:shd w:val="clear" w:color="auto" w:fill="auto"/>
          </w:tcPr>
          <w:p w14:paraId="64E249BE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5833F42F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AD1DC8" w14:paraId="6A1F769A" w14:textId="77777777" w:rsidTr="00AD1DC8">
        <w:tc>
          <w:tcPr>
            <w:tcW w:w="4783" w:type="dxa"/>
            <w:shd w:val="clear" w:color="auto" w:fill="auto"/>
          </w:tcPr>
          <w:p w14:paraId="0FC28D11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35AA8790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AD1DC8" w14:paraId="3E736A78" w14:textId="77777777" w:rsidTr="00AD1DC8">
        <w:tc>
          <w:tcPr>
            <w:tcW w:w="4783" w:type="dxa"/>
            <w:shd w:val="clear" w:color="auto" w:fill="auto"/>
          </w:tcPr>
          <w:p w14:paraId="5415E33C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66BB6736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0693A" w:rsidRPr="00AD1DC8" w14:paraId="47D707CD" w14:textId="77777777" w:rsidTr="00AD1DC8">
        <w:tc>
          <w:tcPr>
            <w:tcW w:w="4783" w:type="dxa"/>
            <w:shd w:val="clear" w:color="auto" w:fill="auto"/>
          </w:tcPr>
          <w:p w14:paraId="6CC84DFD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5B64DF4A" w14:textId="77777777" w:rsidR="00E0693A" w:rsidRPr="00AD1DC8" w:rsidRDefault="00E0693A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1F532F39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54758D3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D277C8E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5EE22E9F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AD1DC8" w14:paraId="1D6FB598" w14:textId="77777777" w:rsidTr="00AD1DC8">
        <w:tc>
          <w:tcPr>
            <w:tcW w:w="850" w:type="dxa"/>
            <w:shd w:val="clear" w:color="auto" w:fill="auto"/>
          </w:tcPr>
          <w:p w14:paraId="26237E34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3AAD4EB5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25B149FA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AD1DC8" w14:paraId="7450AABD" w14:textId="77777777" w:rsidTr="00AD1DC8">
        <w:tc>
          <w:tcPr>
            <w:tcW w:w="850" w:type="dxa"/>
            <w:shd w:val="clear" w:color="auto" w:fill="auto"/>
          </w:tcPr>
          <w:p w14:paraId="61963D6B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5BBF0A5C" w14:textId="77777777" w:rsidR="00A57A49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aus</w:t>
            </w:r>
            <w:r w:rsidR="00A57A49" w:rsidRPr="00AD1DC8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0" w:type="dxa"/>
            <w:shd w:val="clear" w:color="auto" w:fill="auto"/>
          </w:tcPr>
          <w:p w14:paraId="4AFD591E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15B7C521" w14:textId="77777777" w:rsidTr="00AD1DC8">
        <w:tc>
          <w:tcPr>
            <w:tcW w:w="850" w:type="dxa"/>
            <w:shd w:val="clear" w:color="auto" w:fill="auto"/>
          </w:tcPr>
          <w:p w14:paraId="55B30281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4F73F3CB" w14:textId="77777777" w:rsidR="00A96404" w:rsidRPr="00AD1DC8" w:rsidRDefault="00E333E2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- Leitungen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F11CBD">
              <w:rPr>
                <w:rFonts w:ascii="Arial,Bold" w:hAnsi="Arial,Bold" w:cs="Arial,Bold"/>
                <w:bCs/>
                <w:sz w:val="20"/>
                <w:szCs w:val="20"/>
              </w:rPr>
              <w:t xml:space="preserve">und Zwischenkreisverbund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des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gramStart"/>
            <w:r w:rsidR="00E0693A" w:rsidRPr="00AD1DC8">
              <w:rPr>
                <w:rFonts w:ascii="Arial,Bold" w:hAnsi="Arial,Bold" w:cs="Arial,Bold"/>
                <w:bCs/>
                <w:sz w:val="20"/>
                <w:szCs w:val="20"/>
              </w:rPr>
              <w:t>mitsamt der Stecker</w:t>
            </w:r>
            <w:proofErr w:type="gramEnd"/>
            <w:r w:rsidR="00E03624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A96404" w:rsidRPr="00AD1DC8">
              <w:rPr>
                <w:rFonts w:ascii="Arial,Bold" w:hAnsi="Arial,Bold" w:cs="Arial,Bold"/>
                <w:bCs/>
                <w:sz w:val="20"/>
                <w:szCs w:val="20"/>
              </w:rPr>
              <w:t>abziehen</w:t>
            </w:r>
            <w:r w:rsidR="007D5CCC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bzw.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abschrauben</w:t>
            </w:r>
          </w:p>
          <w:p w14:paraId="2E5C7FEC" w14:textId="77777777" w:rsidR="00E03624" w:rsidRPr="00AD1DC8" w:rsidRDefault="000F678E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demontieren</w:t>
            </w:r>
          </w:p>
        </w:tc>
        <w:tc>
          <w:tcPr>
            <w:tcW w:w="2990" w:type="dxa"/>
            <w:shd w:val="clear" w:color="auto" w:fill="auto"/>
          </w:tcPr>
          <w:p w14:paraId="2DA45E0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3651C8CB" w14:textId="77777777" w:rsidTr="00AD1DC8">
        <w:tc>
          <w:tcPr>
            <w:tcW w:w="850" w:type="dxa"/>
            <w:shd w:val="clear" w:color="auto" w:fill="auto"/>
          </w:tcPr>
          <w:p w14:paraId="46123843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440541CC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alten 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 ablesen</w:t>
            </w:r>
          </w:p>
        </w:tc>
        <w:tc>
          <w:tcPr>
            <w:tcW w:w="2990" w:type="dxa"/>
            <w:shd w:val="clear" w:color="auto" w:fill="auto"/>
          </w:tcPr>
          <w:p w14:paraId="18BA18B0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AD1DC8" w14:paraId="0C3B5411" w14:textId="77777777" w:rsidTr="00AD1DC8">
        <w:tc>
          <w:tcPr>
            <w:tcW w:w="850" w:type="dxa"/>
            <w:shd w:val="clear" w:color="auto" w:fill="auto"/>
          </w:tcPr>
          <w:p w14:paraId="7A90D7B4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21B00AEE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Seriennummer des neuen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Antriebsreglers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 ablesen</w:t>
            </w:r>
          </w:p>
        </w:tc>
        <w:tc>
          <w:tcPr>
            <w:tcW w:w="2990" w:type="dxa"/>
            <w:shd w:val="clear" w:color="auto" w:fill="auto"/>
          </w:tcPr>
          <w:p w14:paraId="79A00DB8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AD1DC8" w14:paraId="4841D1D7" w14:textId="77777777" w:rsidTr="00AD1DC8">
        <w:tc>
          <w:tcPr>
            <w:tcW w:w="850" w:type="dxa"/>
            <w:shd w:val="clear" w:color="auto" w:fill="auto"/>
          </w:tcPr>
          <w:p w14:paraId="5B14CC58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47F0205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Gerät montieren</w:t>
            </w:r>
          </w:p>
          <w:p w14:paraId="6215714F" w14:textId="77777777" w:rsidR="00E03624" w:rsidRPr="00AD1DC8" w:rsidRDefault="000F678E" w:rsidP="005A1C8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E333E2" w:rsidRPr="00AD1DC8">
              <w:rPr>
                <w:rFonts w:ascii="Arial,Bold" w:hAnsi="Arial,Bold" w:cs="Arial,Bold"/>
                <w:bCs/>
                <w:sz w:val="20"/>
                <w:szCs w:val="20"/>
              </w:rPr>
              <w:t>Leitungen wieder anschließen</w:t>
            </w:r>
          </w:p>
        </w:tc>
        <w:tc>
          <w:tcPr>
            <w:tcW w:w="2990" w:type="dxa"/>
            <w:shd w:val="clear" w:color="auto" w:fill="auto"/>
          </w:tcPr>
          <w:p w14:paraId="6BA8DD61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06A22948" w14:textId="77777777" w:rsidTr="00AD1DC8">
        <w:tc>
          <w:tcPr>
            <w:tcW w:w="850" w:type="dxa"/>
            <w:shd w:val="clear" w:color="auto" w:fill="auto"/>
          </w:tcPr>
          <w:p w14:paraId="201C0BD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6EFEC557" w14:textId="77777777" w:rsidR="00E0362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Antriebsregler einschalten</w:t>
            </w:r>
          </w:p>
        </w:tc>
        <w:tc>
          <w:tcPr>
            <w:tcW w:w="2990" w:type="dxa"/>
            <w:shd w:val="clear" w:color="auto" w:fill="auto"/>
          </w:tcPr>
          <w:p w14:paraId="3EE58813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0F678E" w:rsidRPr="00AD1DC8" w14:paraId="5011CB8D" w14:textId="77777777" w:rsidTr="00AD1DC8">
        <w:tc>
          <w:tcPr>
            <w:tcW w:w="850" w:type="dxa"/>
            <w:shd w:val="clear" w:color="auto" w:fill="auto"/>
          </w:tcPr>
          <w:p w14:paraId="1616639C" w14:textId="77777777" w:rsidR="000F678E" w:rsidRPr="005208D3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73F810D7" w14:textId="77777777" w:rsidR="000F678E" w:rsidRPr="005208D3" w:rsidRDefault="00397BAD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Safety-Adresse</w:t>
            </w:r>
            <w:r w:rsidR="000F678E"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mit Hilfe von S8</w:t>
            </w:r>
            <w:r w:rsidR="000F678E">
              <w:rPr>
                <w:rFonts w:ascii="Arial,Bold" w:hAnsi="Arial,Bold" w:cs="Arial,Bold"/>
                <w:bCs/>
                <w:sz w:val="20"/>
                <w:szCs w:val="20"/>
              </w:rPr>
              <w:t>2 in den i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  <w:r w:rsidR="000F678E">
              <w:rPr>
                <w:rFonts w:ascii="Arial,Bold" w:hAnsi="Arial,Bold" w:cs="Arial,Bold"/>
                <w:bCs/>
                <w:sz w:val="20"/>
                <w:szCs w:val="20"/>
              </w:rPr>
              <w:t>50</w:t>
            </w:r>
            <w:r w:rsidR="000F678E"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übernehmen (siehe Handbuch)</w:t>
            </w:r>
          </w:p>
        </w:tc>
        <w:tc>
          <w:tcPr>
            <w:tcW w:w="2990" w:type="dxa"/>
            <w:shd w:val="clear" w:color="auto" w:fill="auto"/>
          </w:tcPr>
          <w:p w14:paraId="0EAAF8A7" w14:textId="77777777" w:rsidR="000F678E" w:rsidRPr="00AD1DC8" w:rsidRDefault="000F678E" w:rsidP="000F67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55BAB27E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765E768B" w14:textId="77777777" w:rsidR="000F678E" w:rsidRDefault="000F678E" w:rsidP="000F678E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Die sicherheitsrelevante Prüfung der korrekten Parameterübernahme erfolgt automatisch im i</w:t>
      </w:r>
      <w:r w:rsidR="00397BAD">
        <w:rPr>
          <w:rFonts w:ascii="Arial,Bold" w:hAnsi="Arial,Bold" w:cs="Arial,Bold"/>
          <w:bCs/>
          <w:sz w:val="20"/>
          <w:szCs w:val="20"/>
        </w:rPr>
        <w:t>7</w:t>
      </w:r>
      <w:r>
        <w:rPr>
          <w:rFonts w:ascii="Arial,Bold" w:hAnsi="Arial,Bold" w:cs="Arial,Bold"/>
          <w:bCs/>
          <w:sz w:val="20"/>
          <w:szCs w:val="20"/>
        </w:rPr>
        <w:t>50.</w:t>
      </w:r>
    </w:p>
    <w:p w14:paraId="20F6AC7B" w14:textId="77777777" w:rsidR="000F678E" w:rsidRDefault="000F678E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243B96F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B2DAD7D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52659044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D5C6449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7C80075A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6A708CC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610952BF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AD1DC8" w14:paraId="486AF277" w14:textId="77777777" w:rsidTr="00AD1DC8">
        <w:trPr>
          <w:jc w:val="center"/>
        </w:trPr>
        <w:tc>
          <w:tcPr>
            <w:tcW w:w="1488" w:type="dxa"/>
            <w:shd w:val="clear" w:color="auto" w:fill="auto"/>
          </w:tcPr>
          <w:p w14:paraId="3DB86505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66083F6A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6575B41A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6F8B272E" w14:textId="77777777" w:rsidR="00577E35" w:rsidRPr="00AD1DC8" w:rsidRDefault="00577E35" w:rsidP="00AD1D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D1DC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AD1DC8" w14:paraId="2B7A8125" w14:textId="77777777" w:rsidTr="00AD1DC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49E4A8A7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426FE4F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46F70F44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0F117321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15B93F36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FAAF" w14:textId="77777777" w:rsidR="00EB6858" w:rsidRDefault="00EB6858">
      <w:r>
        <w:separator/>
      </w:r>
    </w:p>
  </w:endnote>
  <w:endnote w:type="continuationSeparator" w:id="0">
    <w:p w14:paraId="4A3A0666" w14:textId="77777777" w:rsidR="00EB6858" w:rsidRDefault="00EB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BDBEE075-6365-4DA5-A1EB-A2B86D47C93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4A21DC" w14:paraId="0A83F5F4" w14:textId="77777777" w:rsidTr="00AD1DC8">
      <w:tc>
        <w:tcPr>
          <w:tcW w:w="1188" w:type="dxa"/>
          <w:shd w:val="clear" w:color="auto" w:fill="auto"/>
        </w:tcPr>
        <w:p w14:paraId="1F1D5342" w14:textId="77777777" w:rsidR="004A21DC" w:rsidRPr="00AD1DC8" w:rsidRDefault="004A21DC" w:rsidP="00C11CFC">
          <w:pPr>
            <w:rPr>
              <w:sz w:val="20"/>
              <w:szCs w:val="20"/>
            </w:rPr>
          </w:pPr>
          <w:proofErr w:type="spellStart"/>
          <w:r w:rsidRPr="00AD1DC8">
            <w:rPr>
              <w:sz w:val="20"/>
              <w:szCs w:val="20"/>
            </w:rPr>
            <w:t>Dok</w:t>
          </w:r>
          <w:proofErr w:type="spellEnd"/>
          <w:r w:rsidRPr="00AD1DC8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430FD0F6" w14:textId="77777777" w:rsidR="004A21DC" w:rsidRPr="00AD1DC8" w:rsidRDefault="004A21DC" w:rsidP="005A1C88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</w:t>
          </w:r>
          <w:r w:rsidR="00F11CBD">
            <w:rPr>
              <w:sz w:val="20"/>
              <w:szCs w:val="20"/>
            </w:rPr>
            <w:t>2200172</w:t>
          </w:r>
        </w:p>
      </w:tc>
      <w:tc>
        <w:tcPr>
          <w:tcW w:w="1986" w:type="dxa"/>
          <w:shd w:val="clear" w:color="auto" w:fill="auto"/>
        </w:tcPr>
        <w:p w14:paraId="50D039DE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5F48E4F2" w14:textId="77777777" w:rsidR="004A21DC" w:rsidRPr="00AD1DC8" w:rsidRDefault="005A1C88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1.0</w:t>
          </w:r>
        </w:p>
      </w:tc>
    </w:tr>
    <w:tr w:rsidR="004A21DC" w:rsidRPr="005825BC" w14:paraId="27992371" w14:textId="77777777" w:rsidTr="00AD1DC8">
      <w:tc>
        <w:tcPr>
          <w:tcW w:w="1188" w:type="dxa"/>
          <w:shd w:val="clear" w:color="auto" w:fill="auto"/>
        </w:tcPr>
        <w:p w14:paraId="037F438C" w14:textId="77777777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444F0449" w14:textId="61007EBB" w:rsidR="004A21DC" w:rsidRPr="00AD1DC8" w:rsidRDefault="004A21D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53612C" w:rsidRPr="0053612C">
            <w:rPr>
              <w:rFonts w:eastAsia="SimSun"/>
              <w:noProof/>
              <w:sz w:val="20"/>
              <w:szCs w:val="20"/>
            </w:rPr>
            <w:t>04.05.2022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266447BA" w14:textId="77777777" w:rsidR="004A21DC" w:rsidRPr="00AD1DC8" w:rsidRDefault="004A21DC" w:rsidP="00C11CFC">
          <w:pPr>
            <w:pStyle w:val="Fuzeile"/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 xml:space="preserve">Seite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3300F2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von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3300F2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702070ED" w14:textId="77777777" w:rsidR="004A21DC" w:rsidRPr="00AD1DC8" w:rsidRDefault="004A21DC" w:rsidP="00557E41">
          <w:pPr>
            <w:pStyle w:val="Fuzeile"/>
            <w:rPr>
              <w:sz w:val="20"/>
              <w:szCs w:val="20"/>
            </w:rPr>
          </w:pPr>
          <w:r w:rsidRPr="00AD1DC8">
            <w:rPr>
              <w:noProof/>
              <w:sz w:val="20"/>
              <w:szCs w:val="20"/>
            </w:rPr>
            <w:t xml:space="preserve">Abnahmeprotokoll Tausch </w:t>
          </w:r>
          <w:r w:rsidR="00C3358D">
            <w:rPr>
              <w:noProof/>
              <w:sz w:val="20"/>
              <w:szCs w:val="20"/>
            </w:rPr>
            <w:t>i</w:t>
          </w:r>
          <w:r w:rsidR="00F11CBD">
            <w:rPr>
              <w:noProof/>
              <w:sz w:val="20"/>
              <w:szCs w:val="20"/>
            </w:rPr>
            <w:t>7</w:t>
          </w:r>
          <w:r w:rsidR="00C3358D">
            <w:rPr>
              <w:noProof/>
              <w:sz w:val="20"/>
              <w:szCs w:val="20"/>
            </w:rPr>
            <w:t xml:space="preserve">50 mit </w:t>
          </w:r>
          <w:r w:rsidR="00557E41">
            <w:rPr>
              <w:noProof/>
              <w:sz w:val="20"/>
              <w:szCs w:val="20"/>
            </w:rPr>
            <w:t>E</w:t>
          </w:r>
          <w:r w:rsidR="00C3358D">
            <w:rPr>
              <w:noProof/>
              <w:sz w:val="20"/>
              <w:szCs w:val="20"/>
            </w:rPr>
            <w:t>S</w:t>
          </w:r>
        </w:p>
      </w:tc>
    </w:tr>
  </w:tbl>
  <w:p w14:paraId="38F17CE5" w14:textId="77777777" w:rsidR="004A21DC" w:rsidRDefault="004A2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C9E3" w14:textId="77777777" w:rsidR="00EB6858" w:rsidRDefault="00EB6858">
      <w:r>
        <w:separator/>
      </w:r>
    </w:p>
  </w:footnote>
  <w:footnote w:type="continuationSeparator" w:id="0">
    <w:p w14:paraId="037BE55B" w14:textId="77777777" w:rsidR="00EB6858" w:rsidRDefault="00EB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4A21DC" w14:paraId="51E863DF" w14:textId="77777777" w:rsidTr="00AD1DC8">
      <w:tc>
        <w:tcPr>
          <w:tcW w:w="6062" w:type="dxa"/>
          <w:shd w:val="clear" w:color="auto" w:fill="auto"/>
        </w:tcPr>
        <w:p w14:paraId="3BDD16EE" w14:textId="77777777" w:rsidR="004A21DC" w:rsidRDefault="004A21DC">
          <w:pPr>
            <w:pStyle w:val="Kopfzeile"/>
          </w:pPr>
          <w:r>
            <w:t>Abnahmeprotokoll für Komponenten-Tausch</w:t>
          </w:r>
        </w:p>
      </w:tc>
      <w:tc>
        <w:tcPr>
          <w:tcW w:w="3150" w:type="dxa"/>
          <w:shd w:val="clear" w:color="auto" w:fill="auto"/>
        </w:tcPr>
        <w:p w14:paraId="2BC57A0F" w14:textId="765C741E" w:rsidR="004A21DC" w:rsidRPr="0053612C" w:rsidRDefault="0053612C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4A21DC" w:rsidRPr="0003349A" w14:paraId="23041FF9" w14:textId="77777777" w:rsidTr="00AD1DC8">
      <w:tc>
        <w:tcPr>
          <w:tcW w:w="6062" w:type="dxa"/>
          <w:shd w:val="clear" w:color="auto" w:fill="auto"/>
        </w:tcPr>
        <w:p w14:paraId="5B4C345B" w14:textId="77777777" w:rsidR="004A21DC" w:rsidRPr="0003349A" w:rsidRDefault="009D7F03" w:rsidP="00557E41">
          <w:pPr>
            <w:pStyle w:val="Kopfzeile"/>
            <w:rPr>
              <w:lang w:val="en-US"/>
            </w:rPr>
          </w:pPr>
          <w:r>
            <w:rPr>
              <w:lang w:val="en-US"/>
            </w:rPr>
            <w:t>i</w:t>
          </w:r>
          <w:r w:rsidR="00F11CBD">
            <w:rPr>
              <w:lang w:val="en-US"/>
            </w:rPr>
            <w:t>7</w:t>
          </w:r>
          <w:r w:rsidR="00C3358D" w:rsidRPr="0003349A">
            <w:rPr>
              <w:lang w:val="en-US"/>
            </w:rPr>
            <w:t xml:space="preserve">50 </w:t>
          </w:r>
          <w:proofErr w:type="spellStart"/>
          <w:r w:rsidR="00C3358D" w:rsidRPr="0003349A">
            <w:rPr>
              <w:lang w:val="en-US"/>
            </w:rPr>
            <w:t>mit</w:t>
          </w:r>
          <w:proofErr w:type="spellEnd"/>
          <w:r w:rsidR="00C3358D" w:rsidRPr="0003349A">
            <w:rPr>
              <w:lang w:val="en-US"/>
            </w:rPr>
            <w:t xml:space="preserve"> </w:t>
          </w:r>
          <w:r w:rsidR="00557E41">
            <w:rPr>
              <w:lang w:val="en-US"/>
            </w:rPr>
            <w:t>Extended</w:t>
          </w:r>
          <w:r w:rsidR="00C3358D" w:rsidRPr="0003349A">
            <w:rPr>
              <w:lang w:val="en-US"/>
            </w:rPr>
            <w:t xml:space="preserve"> Safety</w:t>
          </w:r>
        </w:p>
      </w:tc>
      <w:tc>
        <w:tcPr>
          <w:tcW w:w="3150" w:type="dxa"/>
          <w:shd w:val="clear" w:color="auto" w:fill="auto"/>
        </w:tcPr>
        <w:p w14:paraId="158178CD" w14:textId="77777777" w:rsidR="004A21DC" w:rsidRPr="0003349A" w:rsidRDefault="004A21DC">
          <w:pPr>
            <w:pStyle w:val="Kopfzeile"/>
            <w:rPr>
              <w:lang w:val="en-US"/>
            </w:rPr>
          </w:pPr>
        </w:p>
      </w:tc>
    </w:tr>
  </w:tbl>
  <w:p w14:paraId="704B6294" w14:textId="77777777" w:rsidR="004A21DC" w:rsidRPr="0003349A" w:rsidRDefault="004A21D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1609978">
    <w:abstractNumId w:val="0"/>
  </w:num>
  <w:num w:numId="2" w16cid:durableId="119769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3349A"/>
    <w:rsid w:val="00040C47"/>
    <w:rsid w:val="00042D47"/>
    <w:rsid w:val="00054140"/>
    <w:rsid w:val="000829DB"/>
    <w:rsid w:val="00086370"/>
    <w:rsid w:val="000933D3"/>
    <w:rsid w:val="00096360"/>
    <w:rsid w:val="00096772"/>
    <w:rsid w:val="000D6A12"/>
    <w:rsid w:val="000F678E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321E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17CC7"/>
    <w:rsid w:val="00324A96"/>
    <w:rsid w:val="003300F2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97BAD"/>
    <w:rsid w:val="003A2060"/>
    <w:rsid w:val="003A2D42"/>
    <w:rsid w:val="003B2174"/>
    <w:rsid w:val="003C6E8D"/>
    <w:rsid w:val="003D30C0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81067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580E"/>
    <w:rsid w:val="005058D1"/>
    <w:rsid w:val="0051207C"/>
    <w:rsid w:val="00524321"/>
    <w:rsid w:val="00525EF8"/>
    <w:rsid w:val="00535377"/>
    <w:rsid w:val="0053612C"/>
    <w:rsid w:val="00547CF9"/>
    <w:rsid w:val="005512B0"/>
    <w:rsid w:val="00551CB6"/>
    <w:rsid w:val="005542A4"/>
    <w:rsid w:val="00557E41"/>
    <w:rsid w:val="00565C9F"/>
    <w:rsid w:val="0057663E"/>
    <w:rsid w:val="005775EB"/>
    <w:rsid w:val="00577E35"/>
    <w:rsid w:val="00582F9D"/>
    <w:rsid w:val="00583726"/>
    <w:rsid w:val="0059350E"/>
    <w:rsid w:val="005A1C88"/>
    <w:rsid w:val="005A27FA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B07A7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80EEE"/>
    <w:rsid w:val="00891155"/>
    <w:rsid w:val="008A4AC7"/>
    <w:rsid w:val="008C5EC9"/>
    <w:rsid w:val="008C5FF3"/>
    <w:rsid w:val="008E2081"/>
    <w:rsid w:val="008F1FD3"/>
    <w:rsid w:val="0090411B"/>
    <w:rsid w:val="00914CB9"/>
    <w:rsid w:val="00917CC9"/>
    <w:rsid w:val="00920AD3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D7F03"/>
    <w:rsid w:val="009E1409"/>
    <w:rsid w:val="009F02B5"/>
    <w:rsid w:val="009F5805"/>
    <w:rsid w:val="00A00E62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CFC"/>
    <w:rsid w:val="00C11E1C"/>
    <w:rsid w:val="00C15434"/>
    <w:rsid w:val="00C3358D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03624"/>
    <w:rsid w:val="00E0693A"/>
    <w:rsid w:val="00E10462"/>
    <w:rsid w:val="00E12C32"/>
    <w:rsid w:val="00E23A12"/>
    <w:rsid w:val="00E3028A"/>
    <w:rsid w:val="00E333E2"/>
    <w:rsid w:val="00E4187A"/>
    <w:rsid w:val="00E45C0D"/>
    <w:rsid w:val="00E51CAD"/>
    <w:rsid w:val="00E77578"/>
    <w:rsid w:val="00E84A15"/>
    <w:rsid w:val="00E957DE"/>
    <w:rsid w:val="00EA69D7"/>
    <w:rsid w:val="00EA7408"/>
    <w:rsid w:val="00EA7D34"/>
    <w:rsid w:val="00EB6858"/>
    <w:rsid w:val="00EB7AD5"/>
    <w:rsid w:val="00EC2FA1"/>
    <w:rsid w:val="00ED7898"/>
    <w:rsid w:val="00EE45FF"/>
    <w:rsid w:val="00EF5782"/>
    <w:rsid w:val="00F10564"/>
    <w:rsid w:val="00F1065E"/>
    <w:rsid w:val="00F1179D"/>
    <w:rsid w:val="00F11CB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50CD15"/>
  <w15:chartTrackingRefBased/>
  <w15:docId w15:val="{D5D8DA2D-2945-4210-BD1E-B25D65B8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46F3E-848C-42F7-B646-FA660BB75E40}"/>
</file>

<file path=customXml/itemProps2.xml><?xml version="1.0" encoding="utf-8"?>
<ds:datastoreItem xmlns:ds="http://schemas.openxmlformats.org/officeDocument/2006/customXml" ds:itemID="{F36E5393-D737-4AB7-B22F-A72205FE0F5F}"/>
</file>

<file path=customXml/itemProps3.xml><?xml version="1.0" encoding="utf-8"?>
<ds:datastoreItem xmlns:ds="http://schemas.openxmlformats.org/officeDocument/2006/customXml" ds:itemID="{74B02454-C330-4CAA-A638-FACA01D6E2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Witte, Stefan - Lenze</cp:lastModifiedBy>
  <cp:revision>2</cp:revision>
  <dcterms:created xsi:type="dcterms:W3CDTF">2023-08-03T12:00:00Z</dcterms:created>
  <dcterms:modified xsi:type="dcterms:W3CDTF">2023-08-03T12:00:00Z</dcterms:modified>
</cp:coreProperties>
</file>