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A5079C" w14:textId="77777777" w:rsidR="00096772" w:rsidRPr="000829DB" w:rsidRDefault="00096772" w:rsidP="004E2D03">
      <w:pPr>
        <w:pStyle w:val="Titel"/>
      </w:pPr>
      <w:r w:rsidRPr="000829DB">
        <w:t xml:space="preserve">Abnahmeprotokoll für </w:t>
      </w:r>
      <w:r w:rsidR="00BB7E9C">
        <w:t>SM301</w:t>
      </w:r>
    </w:p>
    <w:p w14:paraId="66A5079D" w14:textId="77777777" w:rsidR="00E23A12" w:rsidRDefault="00E23A12" w:rsidP="00096772">
      <w:pPr>
        <w:autoSpaceDE w:val="0"/>
        <w:autoSpaceDN w:val="0"/>
        <w:adjustRightInd w:val="0"/>
        <w:rPr>
          <w:rFonts w:ascii="Arial,Bold" w:hAnsi="Arial,Bold" w:cs="Arial,Bold"/>
          <w:b/>
          <w:bCs/>
          <w:sz w:val="20"/>
          <w:szCs w:val="20"/>
        </w:rPr>
      </w:pPr>
    </w:p>
    <w:p w14:paraId="66A5079E" w14:textId="77777777" w:rsidR="00F1065E" w:rsidRPr="00F1065E" w:rsidRDefault="00F1065E" w:rsidP="00096772">
      <w:pPr>
        <w:autoSpaceDE w:val="0"/>
        <w:autoSpaceDN w:val="0"/>
        <w:adjustRightInd w:val="0"/>
        <w:rPr>
          <w:rFonts w:ascii="Arial,Bold" w:hAnsi="Arial,Bold" w:cs="Arial,Bold"/>
          <w:bCs/>
          <w:sz w:val="20"/>
          <w:szCs w:val="20"/>
        </w:rPr>
      </w:pPr>
      <w:r w:rsidRPr="00F1065E">
        <w:rPr>
          <w:rFonts w:ascii="Arial,Bold" w:hAnsi="Arial,Bold" w:cs="Arial,Bold"/>
          <w:bCs/>
          <w:sz w:val="20"/>
          <w:szCs w:val="20"/>
        </w:rPr>
        <w:t>Da</w:t>
      </w:r>
      <w:r w:rsidR="003323F1">
        <w:rPr>
          <w:rFonts w:ascii="Arial,Bold" w:hAnsi="Arial,Bold" w:cs="Arial,Bold"/>
          <w:bCs/>
          <w:sz w:val="20"/>
          <w:szCs w:val="20"/>
        </w:rPr>
        <w:t>s Abnahmeprotokoll ist für jeden Antriebsregler mit</w:t>
      </w:r>
      <w:r w:rsidRPr="00F1065E">
        <w:rPr>
          <w:rFonts w:ascii="Arial,Bold" w:hAnsi="Arial,Bold" w:cs="Arial,Bold"/>
          <w:bCs/>
          <w:sz w:val="20"/>
          <w:szCs w:val="20"/>
        </w:rPr>
        <w:t xml:space="preserve"> Sicherheitsmodul </w:t>
      </w:r>
      <w:r w:rsidR="008558C0">
        <w:rPr>
          <w:rFonts w:ascii="Arial,Bold" w:hAnsi="Arial,Bold" w:cs="Arial,Bold"/>
          <w:bCs/>
          <w:sz w:val="20"/>
          <w:szCs w:val="20"/>
        </w:rPr>
        <w:t>SM301 V1.</w:t>
      </w:r>
      <w:r w:rsidR="002C6002">
        <w:rPr>
          <w:rFonts w:ascii="Arial,Bold" w:hAnsi="Arial,Bold" w:cs="Arial,Bold"/>
          <w:bCs/>
          <w:sz w:val="20"/>
          <w:szCs w:val="20"/>
        </w:rPr>
        <w:t>4</w:t>
      </w:r>
      <w:r w:rsidR="008558C0">
        <w:rPr>
          <w:rFonts w:ascii="Arial,Bold" w:hAnsi="Arial,Bold" w:cs="Arial,Bold"/>
          <w:bCs/>
          <w:sz w:val="20"/>
          <w:szCs w:val="20"/>
        </w:rPr>
        <w:t xml:space="preserve"> </w:t>
      </w:r>
      <w:r w:rsidRPr="00F1065E">
        <w:rPr>
          <w:rFonts w:ascii="Arial,Bold" w:hAnsi="Arial,Bold" w:cs="Arial,Bold"/>
          <w:bCs/>
          <w:sz w:val="20"/>
          <w:szCs w:val="20"/>
        </w:rPr>
        <w:t>separat auszufüllen.</w:t>
      </w:r>
    </w:p>
    <w:p w14:paraId="66A5079F" w14:textId="77777777" w:rsidR="00F1065E" w:rsidRPr="00847A27" w:rsidRDefault="00F1065E" w:rsidP="00096772">
      <w:pPr>
        <w:autoSpaceDE w:val="0"/>
        <w:autoSpaceDN w:val="0"/>
        <w:adjustRightInd w:val="0"/>
        <w:rPr>
          <w:rFonts w:ascii="Arial,Bold" w:hAnsi="Arial,Bold" w:cs="Arial,Bold"/>
          <w:b/>
          <w:bCs/>
          <w:sz w:val="20"/>
          <w:szCs w:val="20"/>
        </w:rPr>
      </w:pPr>
    </w:p>
    <w:p w14:paraId="66A507A0" w14:textId="77777777" w:rsidR="00096772" w:rsidRPr="000829DB" w:rsidRDefault="00096772" w:rsidP="004E2D03">
      <w:pPr>
        <w:pStyle w:val="berschrift1"/>
      </w:pPr>
      <w:r w:rsidRPr="000829DB">
        <w:t>Übersicht</w:t>
      </w:r>
    </w:p>
    <w:p w14:paraId="66A507A1" w14:textId="77777777" w:rsidR="00FF1AC6" w:rsidRPr="00847A27" w:rsidRDefault="00FF1AC6" w:rsidP="00096772">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424"/>
      </w:tblGrid>
      <w:tr w:rsidR="00FF1AC6" w:rsidRPr="00B94D07" w14:paraId="66A507A4" w14:textId="77777777" w:rsidTr="00B94D07">
        <w:tc>
          <w:tcPr>
            <w:tcW w:w="4788" w:type="dxa"/>
            <w:shd w:val="clear" w:color="auto" w:fill="auto"/>
          </w:tcPr>
          <w:p w14:paraId="66A507A2"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Abnahmetest Nr.</w:t>
            </w:r>
          </w:p>
        </w:tc>
        <w:tc>
          <w:tcPr>
            <w:tcW w:w="4424" w:type="dxa"/>
            <w:shd w:val="clear" w:color="auto" w:fill="auto"/>
          </w:tcPr>
          <w:p w14:paraId="66A507A3"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
                  <w:enabled/>
                  <w:calcOnExit w:val="0"/>
                  <w:textInput/>
                </w:ffData>
              </w:fldChar>
            </w:r>
            <w:bookmarkStart w:id="0" w:name="Text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0"/>
          </w:p>
        </w:tc>
      </w:tr>
      <w:tr w:rsidR="00FF1AC6" w:rsidRPr="00B94D07" w14:paraId="66A507A7" w14:textId="77777777" w:rsidTr="00B94D07">
        <w:tc>
          <w:tcPr>
            <w:tcW w:w="4788" w:type="dxa"/>
            <w:shd w:val="clear" w:color="auto" w:fill="auto"/>
          </w:tcPr>
          <w:p w14:paraId="66A507A5"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Datum</w:t>
            </w:r>
          </w:p>
        </w:tc>
        <w:tc>
          <w:tcPr>
            <w:tcW w:w="4424" w:type="dxa"/>
            <w:shd w:val="clear" w:color="auto" w:fill="auto"/>
          </w:tcPr>
          <w:p w14:paraId="66A507A6" w14:textId="620859EF" w:rsidR="00FF1AC6" w:rsidRPr="00B94D07" w:rsidRDefault="00FE4BAF" w:rsidP="00B94D07">
            <w:pPr>
              <w:autoSpaceDE w:val="0"/>
              <w:autoSpaceDN w:val="0"/>
              <w:adjustRightInd w:val="0"/>
              <w:rPr>
                <w:rFonts w:ascii="Arial,Bold" w:hAnsi="Arial,Bold" w:cs="Arial,Bold"/>
                <w:bCs/>
                <w:sz w:val="20"/>
                <w:szCs w:val="20"/>
              </w:rPr>
            </w:pPr>
            <w:r>
              <w:rPr>
                <w:rFonts w:ascii="Arial,Bold" w:hAnsi="Arial,Bold" w:cs="Arial,Bold"/>
                <w:bCs/>
                <w:sz w:val="20"/>
                <w:szCs w:val="20"/>
              </w:rPr>
              <w:fldChar w:fldCharType="begin">
                <w:ffData>
                  <w:name w:val="Text2"/>
                  <w:enabled/>
                  <w:calcOnExit w:val="0"/>
                  <w:textInput>
                    <w:type w:val="date"/>
                    <w:default w:val="01.01.2024"/>
                    <w:format w:val="dd.MM.yyyy"/>
                  </w:textInput>
                </w:ffData>
              </w:fldChar>
            </w:r>
            <w:bookmarkStart w:id="1" w:name="Text2"/>
            <w:r>
              <w:rPr>
                <w:rFonts w:ascii="Arial,Bold" w:hAnsi="Arial,Bold" w:cs="Arial,Bold"/>
                <w:bCs/>
                <w:sz w:val="20"/>
                <w:szCs w:val="20"/>
              </w:rPr>
              <w:instrText xml:space="preserve"> FORMTEXT </w:instrText>
            </w:r>
            <w:r>
              <w:rPr>
                <w:rFonts w:ascii="Arial,Bold" w:hAnsi="Arial,Bold" w:cs="Arial,Bold"/>
                <w:bCs/>
                <w:sz w:val="20"/>
                <w:szCs w:val="20"/>
              </w:rPr>
            </w:r>
            <w:r>
              <w:rPr>
                <w:rFonts w:ascii="Arial,Bold" w:hAnsi="Arial,Bold" w:cs="Arial,Bold"/>
                <w:bCs/>
                <w:sz w:val="20"/>
                <w:szCs w:val="20"/>
              </w:rPr>
              <w:fldChar w:fldCharType="separate"/>
            </w:r>
            <w:r>
              <w:rPr>
                <w:rFonts w:ascii="Arial,Bold" w:hAnsi="Arial,Bold" w:cs="Arial,Bold"/>
                <w:bCs/>
                <w:noProof/>
                <w:sz w:val="20"/>
                <w:szCs w:val="20"/>
              </w:rPr>
              <w:t>01.01.2024</w:t>
            </w:r>
            <w:r>
              <w:rPr>
                <w:rFonts w:ascii="Arial,Bold" w:hAnsi="Arial,Bold" w:cs="Arial,Bold"/>
                <w:bCs/>
                <w:sz w:val="20"/>
                <w:szCs w:val="20"/>
              </w:rPr>
              <w:fldChar w:fldCharType="end"/>
            </w:r>
            <w:bookmarkEnd w:id="1"/>
          </w:p>
        </w:tc>
      </w:tr>
      <w:tr w:rsidR="00FF1AC6" w:rsidRPr="00B94D07" w14:paraId="66A507AA" w14:textId="77777777" w:rsidTr="00B94D07">
        <w:tc>
          <w:tcPr>
            <w:tcW w:w="4788" w:type="dxa"/>
            <w:shd w:val="clear" w:color="auto" w:fill="auto"/>
          </w:tcPr>
          <w:p w14:paraId="66A507A8"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Durchführende Person</w:t>
            </w:r>
          </w:p>
        </w:tc>
        <w:tc>
          <w:tcPr>
            <w:tcW w:w="4424" w:type="dxa"/>
            <w:shd w:val="clear" w:color="auto" w:fill="auto"/>
          </w:tcPr>
          <w:p w14:paraId="66A507A9"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
                  <w:enabled/>
                  <w:calcOnExit w:val="0"/>
                  <w:textInput/>
                </w:ffData>
              </w:fldChar>
            </w:r>
            <w:bookmarkStart w:id="2" w:name="Text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
          </w:p>
        </w:tc>
      </w:tr>
    </w:tbl>
    <w:p w14:paraId="66A507AB" w14:textId="77777777" w:rsidR="00E23A12" w:rsidRPr="00847A27" w:rsidRDefault="00E23A12" w:rsidP="00096772">
      <w:pPr>
        <w:autoSpaceDE w:val="0"/>
        <w:autoSpaceDN w:val="0"/>
        <w:adjustRightInd w:val="0"/>
        <w:rPr>
          <w:rFonts w:ascii="Arial,Bold" w:hAnsi="Arial,Bold" w:cs="Arial,Bold"/>
          <w:b/>
          <w:bCs/>
          <w:sz w:val="20"/>
          <w:szCs w:val="20"/>
        </w:rPr>
      </w:pPr>
    </w:p>
    <w:p w14:paraId="66A507AC" w14:textId="77777777" w:rsidR="00FF1AC6" w:rsidRPr="000829DB" w:rsidRDefault="00FF1AC6" w:rsidP="004E2D03">
      <w:pPr>
        <w:pStyle w:val="berschrift1"/>
      </w:pPr>
      <w:r w:rsidRPr="000829DB">
        <w:t>Maschinenbeschreibung und Übersichtsbild</w:t>
      </w:r>
    </w:p>
    <w:p w14:paraId="66A507AD" w14:textId="77777777" w:rsidR="00FF1AC6" w:rsidRPr="00847A27" w:rsidRDefault="00FF1AC6" w:rsidP="00096772">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3"/>
        <w:gridCol w:w="1265"/>
        <w:gridCol w:w="3240"/>
      </w:tblGrid>
      <w:tr w:rsidR="00E43F12" w:rsidRPr="00B94D07" w14:paraId="66A507B0" w14:textId="77777777" w:rsidTr="00B94D07">
        <w:tc>
          <w:tcPr>
            <w:tcW w:w="4783" w:type="dxa"/>
            <w:shd w:val="clear" w:color="auto" w:fill="auto"/>
          </w:tcPr>
          <w:p w14:paraId="66A507AE" w14:textId="77777777" w:rsidR="00E43F12" w:rsidRPr="00B94D07" w:rsidRDefault="00E43F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Hersteller</w:t>
            </w:r>
          </w:p>
        </w:tc>
        <w:tc>
          <w:tcPr>
            <w:tcW w:w="4505" w:type="dxa"/>
            <w:gridSpan w:val="2"/>
            <w:shd w:val="clear" w:color="auto" w:fill="auto"/>
          </w:tcPr>
          <w:p w14:paraId="66A507AF" w14:textId="77777777" w:rsidR="00E43F12" w:rsidRPr="00B94D07" w:rsidRDefault="00E43F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
                  <w:enabled/>
                  <w:calcOnExit w:val="0"/>
                  <w:textInput/>
                </w:ffData>
              </w:fldChar>
            </w:r>
            <w:bookmarkStart w:id="3" w:name="Text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
          </w:p>
        </w:tc>
      </w:tr>
      <w:tr w:rsidR="00FF1AC6" w:rsidRPr="00B94D07" w14:paraId="66A507B3" w14:textId="77777777" w:rsidTr="00B94D07">
        <w:tc>
          <w:tcPr>
            <w:tcW w:w="4783" w:type="dxa"/>
            <w:shd w:val="clear" w:color="auto" w:fill="auto"/>
          </w:tcPr>
          <w:p w14:paraId="66A507B1"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Maschine / Typ</w:t>
            </w:r>
            <w:r w:rsidR="008251EF" w:rsidRPr="00B94D07">
              <w:rPr>
                <w:rFonts w:ascii="Arial,Bold" w:hAnsi="Arial,Bold" w:cs="Arial,Bold"/>
                <w:bCs/>
                <w:sz w:val="20"/>
                <w:szCs w:val="20"/>
              </w:rPr>
              <w:t xml:space="preserve"> / Nummer</w:t>
            </w:r>
          </w:p>
        </w:tc>
        <w:tc>
          <w:tcPr>
            <w:tcW w:w="4505" w:type="dxa"/>
            <w:gridSpan w:val="2"/>
            <w:shd w:val="clear" w:color="auto" w:fill="auto"/>
          </w:tcPr>
          <w:p w14:paraId="66A507B2"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
                  <w:enabled/>
                  <w:calcOnExit w:val="0"/>
                  <w:textInput/>
                </w:ffData>
              </w:fldChar>
            </w:r>
            <w:bookmarkStart w:id="4" w:name="Text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
          </w:p>
        </w:tc>
      </w:tr>
      <w:tr w:rsidR="00FF1AC6" w:rsidRPr="00B94D07" w14:paraId="66A507B6" w14:textId="77777777" w:rsidTr="00B94D07">
        <w:tc>
          <w:tcPr>
            <w:tcW w:w="4783" w:type="dxa"/>
            <w:shd w:val="clear" w:color="auto" w:fill="auto"/>
          </w:tcPr>
          <w:p w14:paraId="66A507B4"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Anlage / Anlagenteil</w:t>
            </w:r>
          </w:p>
        </w:tc>
        <w:tc>
          <w:tcPr>
            <w:tcW w:w="4505" w:type="dxa"/>
            <w:gridSpan w:val="2"/>
            <w:shd w:val="clear" w:color="auto" w:fill="auto"/>
          </w:tcPr>
          <w:p w14:paraId="66A507B5"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
                  <w:enabled/>
                  <w:calcOnExit w:val="0"/>
                  <w:textInput/>
                </w:ffData>
              </w:fldChar>
            </w:r>
            <w:bookmarkStart w:id="5" w:name="Text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
          </w:p>
        </w:tc>
      </w:tr>
      <w:tr w:rsidR="00E43F12" w:rsidRPr="00B94D07" w14:paraId="66A507B9" w14:textId="77777777" w:rsidTr="00B94D07">
        <w:tc>
          <w:tcPr>
            <w:tcW w:w="4783" w:type="dxa"/>
            <w:shd w:val="clear" w:color="auto" w:fill="auto"/>
          </w:tcPr>
          <w:p w14:paraId="66A507B7" w14:textId="77777777" w:rsidR="00E43F12" w:rsidRPr="00B94D07" w:rsidRDefault="00E43F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Name der Achse</w:t>
            </w:r>
          </w:p>
        </w:tc>
        <w:tc>
          <w:tcPr>
            <w:tcW w:w="4505" w:type="dxa"/>
            <w:gridSpan w:val="2"/>
            <w:shd w:val="clear" w:color="auto" w:fill="auto"/>
          </w:tcPr>
          <w:p w14:paraId="66A507B8" w14:textId="77777777" w:rsidR="00E43F12" w:rsidRPr="00B94D07" w:rsidRDefault="00E43F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F1AC6" w:rsidRPr="00B94D07" w14:paraId="66A507BC" w14:textId="77777777" w:rsidTr="00B94D07">
        <w:tc>
          <w:tcPr>
            <w:tcW w:w="4783" w:type="dxa"/>
            <w:shd w:val="clear" w:color="auto" w:fill="auto"/>
          </w:tcPr>
          <w:p w14:paraId="66A507BA"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Typ Antriebsregler</w:t>
            </w:r>
          </w:p>
        </w:tc>
        <w:tc>
          <w:tcPr>
            <w:tcW w:w="4505" w:type="dxa"/>
            <w:gridSpan w:val="2"/>
            <w:shd w:val="clear" w:color="auto" w:fill="auto"/>
          </w:tcPr>
          <w:p w14:paraId="66A507BB" w14:textId="756F0CD9"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E94</w:t>
            </w:r>
            <w:r w:rsidRPr="00B94D07">
              <w:rPr>
                <w:rFonts w:ascii="Arial,Bold" w:hAnsi="Arial,Bold" w:cs="Arial,Bold"/>
                <w:bCs/>
                <w:sz w:val="20"/>
                <w:szCs w:val="20"/>
              </w:rPr>
              <w:fldChar w:fldCharType="begin">
                <w:ffData>
                  <w:name w:val="Text7"/>
                  <w:enabled/>
                  <w:calcOnExit w:val="0"/>
                  <w:textInput/>
                </w:ffData>
              </w:fldChar>
            </w:r>
            <w:bookmarkStart w:id="6" w:name="Text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
          </w:p>
        </w:tc>
      </w:tr>
      <w:tr w:rsidR="00FF1AC6" w:rsidRPr="00B94D07" w14:paraId="66A507BF" w14:textId="77777777" w:rsidTr="00B94D07">
        <w:tc>
          <w:tcPr>
            <w:tcW w:w="4783" w:type="dxa"/>
            <w:shd w:val="clear" w:color="auto" w:fill="auto"/>
          </w:tcPr>
          <w:p w14:paraId="66A507BD"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Seriennummer Antriebsregler</w:t>
            </w:r>
            <w:r w:rsidR="00DA063C" w:rsidRPr="00B94D07">
              <w:rPr>
                <w:rFonts w:ascii="Arial,Bold" w:hAnsi="Arial,Bold" w:cs="Arial,Bold"/>
                <w:bCs/>
                <w:sz w:val="20"/>
                <w:szCs w:val="20"/>
              </w:rPr>
              <w:t xml:space="preserve"> (C00204/7)</w:t>
            </w:r>
          </w:p>
        </w:tc>
        <w:tc>
          <w:tcPr>
            <w:tcW w:w="4505" w:type="dxa"/>
            <w:gridSpan w:val="2"/>
            <w:shd w:val="clear" w:color="auto" w:fill="auto"/>
          </w:tcPr>
          <w:p w14:paraId="66A507BE"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
                  <w:enabled/>
                  <w:calcOnExit w:val="0"/>
                  <w:textInput/>
                </w:ffData>
              </w:fldChar>
            </w:r>
            <w:bookmarkStart w:id="7" w:name="Text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
          </w:p>
        </w:tc>
      </w:tr>
      <w:tr w:rsidR="00FF1AC6" w:rsidRPr="00B94D07" w14:paraId="66A507C2" w14:textId="77777777" w:rsidTr="00B94D07">
        <w:tc>
          <w:tcPr>
            <w:tcW w:w="4783" w:type="dxa"/>
            <w:shd w:val="clear" w:color="auto" w:fill="auto"/>
          </w:tcPr>
          <w:p w14:paraId="66A507C0" w14:textId="77777777" w:rsidR="00FF1AC6" w:rsidRPr="00B94D07" w:rsidRDefault="00F1065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T</w:t>
            </w:r>
            <w:r w:rsidR="00FF1AC6" w:rsidRPr="00B94D07">
              <w:rPr>
                <w:rFonts w:ascii="Arial,Bold" w:hAnsi="Arial,Bold" w:cs="Arial,Bold"/>
                <w:bCs/>
                <w:sz w:val="20"/>
                <w:szCs w:val="20"/>
              </w:rPr>
              <w:t>yp Sicherheits</w:t>
            </w:r>
            <w:r w:rsidRPr="00B94D07">
              <w:rPr>
                <w:rFonts w:ascii="Arial,Bold" w:hAnsi="Arial,Bold" w:cs="Arial,Bold"/>
                <w:bCs/>
                <w:sz w:val="20"/>
                <w:szCs w:val="20"/>
              </w:rPr>
              <w:t>modul</w:t>
            </w:r>
          </w:p>
        </w:tc>
        <w:tc>
          <w:tcPr>
            <w:tcW w:w="4505" w:type="dxa"/>
            <w:gridSpan w:val="2"/>
            <w:shd w:val="clear" w:color="auto" w:fill="auto"/>
          </w:tcPr>
          <w:p w14:paraId="66A507C1" w14:textId="77777777" w:rsidR="00FF1AC6" w:rsidRPr="00B94D07" w:rsidRDefault="00D51358" w:rsidP="00B94D07">
            <w:pPr>
              <w:autoSpaceDE w:val="0"/>
              <w:autoSpaceDN w:val="0"/>
              <w:adjustRightInd w:val="0"/>
              <w:rPr>
                <w:rFonts w:ascii="Arial,Bold" w:hAnsi="Arial,Bold" w:cs="Arial,Bold"/>
                <w:bCs/>
                <w:sz w:val="20"/>
                <w:szCs w:val="20"/>
              </w:rPr>
            </w:pPr>
            <w:bookmarkStart w:id="8" w:name="Text9"/>
            <w:r w:rsidRPr="00B94D07">
              <w:rPr>
                <w:rFonts w:ascii="Arial,Bold" w:hAnsi="Arial,Bold" w:cs="Arial,Bold"/>
                <w:bCs/>
                <w:sz w:val="20"/>
                <w:szCs w:val="20"/>
              </w:rPr>
              <w:t>SM301 V1.</w:t>
            </w:r>
            <w:bookmarkEnd w:id="8"/>
            <w:r w:rsidR="002C6002" w:rsidRPr="00B94D07">
              <w:rPr>
                <w:rFonts w:ascii="Arial,Bold" w:hAnsi="Arial,Bold" w:cs="Arial,Bold"/>
                <w:bCs/>
                <w:sz w:val="20"/>
                <w:szCs w:val="20"/>
              </w:rPr>
              <w:fldChar w:fldCharType="begin">
                <w:ffData>
                  <w:name w:val=""/>
                  <w:enabled/>
                  <w:calcOnExit w:val="0"/>
                  <w:textInput>
                    <w:default w:val="4"/>
                  </w:textInput>
                </w:ffData>
              </w:fldChar>
            </w:r>
            <w:r w:rsidR="002C6002" w:rsidRPr="00B94D07">
              <w:rPr>
                <w:rFonts w:ascii="Arial,Bold" w:hAnsi="Arial,Bold" w:cs="Arial,Bold"/>
                <w:bCs/>
                <w:sz w:val="20"/>
                <w:szCs w:val="20"/>
              </w:rPr>
              <w:instrText xml:space="preserve"> FORMTEXT </w:instrText>
            </w:r>
            <w:r w:rsidR="002C6002" w:rsidRPr="00B94D07">
              <w:rPr>
                <w:rFonts w:ascii="Arial,Bold" w:hAnsi="Arial,Bold" w:cs="Arial,Bold"/>
                <w:bCs/>
                <w:sz w:val="20"/>
                <w:szCs w:val="20"/>
              </w:rPr>
            </w:r>
            <w:r w:rsidR="002C6002" w:rsidRPr="00B94D07">
              <w:rPr>
                <w:rFonts w:ascii="Arial,Bold" w:hAnsi="Arial,Bold" w:cs="Arial,Bold"/>
                <w:bCs/>
                <w:sz w:val="20"/>
                <w:szCs w:val="20"/>
              </w:rPr>
              <w:fldChar w:fldCharType="separate"/>
            </w:r>
            <w:r w:rsidR="002C6002" w:rsidRPr="00B94D07">
              <w:rPr>
                <w:rFonts w:ascii="Arial,Bold" w:hAnsi="Arial,Bold" w:cs="Arial,Bold"/>
                <w:bCs/>
                <w:noProof/>
                <w:sz w:val="20"/>
                <w:szCs w:val="20"/>
              </w:rPr>
              <w:t>4</w:t>
            </w:r>
            <w:r w:rsidR="002C6002" w:rsidRPr="00B94D07">
              <w:rPr>
                <w:rFonts w:ascii="Arial,Bold" w:hAnsi="Arial,Bold" w:cs="Arial,Bold"/>
                <w:bCs/>
                <w:sz w:val="20"/>
                <w:szCs w:val="20"/>
              </w:rPr>
              <w:fldChar w:fldCharType="end"/>
            </w:r>
          </w:p>
        </w:tc>
      </w:tr>
      <w:tr w:rsidR="00FF1AC6" w:rsidRPr="00B94D07" w14:paraId="66A507C5" w14:textId="77777777" w:rsidTr="00B94D07">
        <w:tc>
          <w:tcPr>
            <w:tcW w:w="4783" w:type="dxa"/>
            <w:shd w:val="clear" w:color="auto" w:fill="auto"/>
          </w:tcPr>
          <w:p w14:paraId="66A507C3"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Seriennummer Sicherheits</w:t>
            </w:r>
            <w:r w:rsidR="00F1065E" w:rsidRPr="00B94D07">
              <w:rPr>
                <w:rFonts w:ascii="Arial,Bold" w:hAnsi="Arial,Bold" w:cs="Arial,Bold"/>
                <w:bCs/>
                <w:sz w:val="20"/>
                <w:szCs w:val="20"/>
              </w:rPr>
              <w:t>modul</w:t>
            </w:r>
            <w:r w:rsidR="00DA063C" w:rsidRPr="00B94D07">
              <w:rPr>
                <w:rFonts w:ascii="Arial,Bold" w:hAnsi="Arial,Bold" w:cs="Arial,Bold"/>
                <w:bCs/>
                <w:sz w:val="20"/>
                <w:szCs w:val="20"/>
              </w:rPr>
              <w:t xml:space="preserve"> (C00204/6)</w:t>
            </w:r>
          </w:p>
        </w:tc>
        <w:bookmarkStart w:id="9" w:name="Text10"/>
        <w:tc>
          <w:tcPr>
            <w:tcW w:w="4505" w:type="dxa"/>
            <w:gridSpan w:val="2"/>
            <w:shd w:val="clear" w:color="auto" w:fill="auto"/>
          </w:tcPr>
          <w:p w14:paraId="66A507C4"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0"/>
                  <w:enabled/>
                  <w:calcOnExit w:val="0"/>
                  <w:textInput>
                    <w:type w:val="number"/>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
          </w:p>
        </w:tc>
      </w:tr>
      <w:tr w:rsidR="00BB7E9C" w:rsidRPr="00B94D07" w14:paraId="66A507C8" w14:textId="77777777" w:rsidTr="00B94D07">
        <w:tc>
          <w:tcPr>
            <w:tcW w:w="4783" w:type="dxa"/>
            <w:shd w:val="clear" w:color="auto" w:fill="auto"/>
          </w:tcPr>
          <w:p w14:paraId="66A507C6" w14:textId="77777777" w:rsidR="00BB7E9C" w:rsidRPr="00B94D07" w:rsidRDefault="00BB7E9C"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Safety-Adresse</w:t>
            </w:r>
            <w:r w:rsidR="0074028D" w:rsidRPr="00B94D07">
              <w:rPr>
                <w:rFonts w:ascii="Arial,Bold" w:hAnsi="Arial,Bold" w:cs="Arial,Bold"/>
                <w:bCs/>
                <w:sz w:val="20"/>
                <w:szCs w:val="20"/>
              </w:rPr>
              <w:t xml:space="preserve"> / PROFIsafe-Adresse</w:t>
            </w:r>
          </w:p>
        </w:tc>
        <w:bookmarkStart w:id="10" w:name="Text11"/>
        <w:tc>
          <w:tcPr>
            <w:tcW w:w="4505" w:type="dxa"/>
            <w:gridSpan w:val="2"/>
            <w:shd w:val="clear" w:color="auto" w:fill="auto"/>
          </w:tcPr>
          <w:p w14:paraId="66A507C7" w14:textId="77777777" w:rsidR="00BB7E9C"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1"/>
                  <w:enabled/>
                  <w:calcOnExit w:val="0"/>
                  <w:textInput>
                    <w:type w:val="number"/>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
          </w:p>
        </w:tc>
      </w:tr>
      <w:tr w:rsidR="00DF1BF3" w:rsidRPr="00B94D07" w14:paraId="66A507CB" w14:textId="77777777" w:rsidTr="00B94D07">
        <w:tc>
          <w:tcPr>
            <w:tcW w:w="4783" w:type="dxa"/>
            <w:shd w:val="clear" w:color="auto" w:fill="auto"/>
          </w:tcPr>
          <w:p w14:paraId="66A507C9" w14:textId="77777777" w:rsidR="00DF1BF3" w:rsidRPr="00B94D07" w:rsidRDefault="00DF1BF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Typ</w:t>
            </w:r>
            <w:r w:rsidR="00F1065E" w:rsidRPr="00B94D07">
              <w:rPr>
                <w:rFonts w:ascii="Arial,Bold" w:hAnsi="Arial,Bold" w:cs="Arial,Bold"/>
                <w:bCs/>
                <w:sz w:val="20"/>
                <w:szCs w:val="20"/>
              </w:rPr>
              <w:t xml:space="preserve"> Motor</w:t>
            </w:r>
          </w:p>
        </w:tc>
        <w:tc>
          <w:tcPr>
            <w:tcW w:w="4505" w:type="dxa"/>
            <w:gridSpan w:val="2"/>
            <w:shd w:val="clear" w:color="auto" w:fill="auto"/>
          </w:tcPr>
          <w:p w14:paraId="66A507CA" w14:textId="77777777" w:rsidR="00DF1BF3"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
                  <w:enabled/>
                  <w:calcOnExit w:val="0"/>
                  <w:textInput/>
                </w:ffData>
              </w:fldChar>
            </w:r>
            <w:bookmarkStart w:id="11" w:name="Text1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1"/>
          </w:p>
        </w:tc>
      </w:tr>
      <w:tr w:rsidR="00DF1BF3" w:rsidRPr="00B94D07" w14:paraId="66A507CE" w14:textId="77777777" w:rsidTr="00B94D07">
        <w:tc>
          <w:tcPr>
            <w:tcW w:w="4783" w:type="dxa"/>
            <w:shd w:val="clear" w:color="auto" w:fill="auto"/>
          </w:tcPr>
          <w:p w14:paraId="66A507CC" w14:textId="77777777" w:rsidR="00DF1BF3" w:rsidRPr="00B94D07" w:rsidRDefault="00F1065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Typ </w:t>
            </w:r>
            <w:r w:rsidR="005E336D" w:rsidRPr="00B94D07">
              <w:rPr>
                <w:rFonts w:ascii="Arial,Bold" w:hAnsi="Arial,Bold" w:cs="Arial,Bold"/>
                <w:bCs/>
                <w:sz w:val="20"/>
                <w:szCs w:val="20"/>
              </w:rPr>
              <w:t>Motorg</w:t>
            </w:r>
            <w:r w:rsidRPr="00B94D07">
              <w:rPr>
                <w:rFonts w:ascii="Arial,Bold" w:hAnsi="Arial,Bold" w:cs="Arial,Bold"/>
                <w:bCs/>
                <w:sz w:val="20"/>
                <w:szCs w:val="20"/>
              </w:rPr>
              <w:t>eber</w:t>
            </w:r>
          </w:p>
        </w:tc>
        <w:tc>
          <w:tcPr>
            <w:tcW w:w="4505" w:type="dxa"/>
            <w:gridSpan w:val="2"/>
            <w:shd w:val="clear" w:color="auto" w:fill="auto"/>
          </w:tcPr>
          <w:p w14:paraId="66A507CD" w14:textId="77777777" w:rsidR="00DF1BF3"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3"/>
                  <w:enabled/>
                  <w:calcOnExit w:val="0"/>
                  <w:textInput/>
                </w:ffData>
              </w:fldChar>
            </w:r>
            <w:bookmarkStart w:id="12" w:name="Text1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2"/>
          </w:p>
        </w:tc>
      </w:tr>
      <w:tr w:rsidR="005E336D" w:rsidRPr="00B94D07" w14:paraId="66A507D1" w14:textId="77777777" w:rsidTr="00B94D07">
        <w:tc>
          <w:tcPr>
            <w:tcW w:w="4783" w:type="dxa"/>
            <w:shd w:val="clear" w:color="auto" w:fill="auto"/>
          </w:tcPr>
          <w:p w14:paraId="66A507CF" w14:textId="77777777" w:rsidR="005E336D" w:rsidRPr="00B94D07" w:rsidRDefault="005E336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Typ Lastgeber (bei Zwei-Geber-Konzept)</w:t>
            </w:r>
          </w:p>
        </w:tc>
        <w:tc>
          <w:tcPr>
            <w:tcW w:w="4505" w:type="dxa"/>
            <w:gridSpan w:val="2"/>
            <w:shd w:val="clear" w:color="auto" w:fill="auto"/>
          </w:tcPr>
          <w:p w14:paraId="66A507D0" w14:textId="77777777" w:rsidR="005E336D"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
                  <w:enabled/>
                  <w:calcOnExit w:val="0"/>
                  <w:textInput/>
                </w:ffData>
              </w:fldChar>
            </w:r>
            <w:bookmarkStart w:id="13" w:name="Text1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3"/>
          </w:p>
        </w:tc>
      </w:tr>
      <w:tr w:rsidR="00F1065E" w:rsidRPr="00B94D07" w14:paraId="66A507D5" w14:textId="77777777" w:rsidTr="00B94D07">
        <w:tc>
          <w:tcPr>
            <w:tcW w:w="4783" w:type="dxa"/>
            <w:vMerge w:val="restart"/>
            <w:shd w:val="clear" w:color="auto" w:fill="auto"/>
          </w:tcPr>
          <w:p w14:paraId="66A507D2" w14:textId="77777777" w:rsidR="00F1065E" w:rsidRPr="00B94D07" w:rsidRDefault="00F1065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Motor-Geber-Kombination durch Lenze für sichere Geschwindigkeitsüberwachung freigegeben</w:t>
            </w:r>
          </w:p>
        </w:tc>
        <w:tc>
          <w:tcPr>
            <w:tcW w:w="1265" w:type="dxa"/>
            <w:vMerge w:val="restart"/>
            <w:shd w:val="clear" w:color="auto" w:fill="auto"/>
          </w:tcPr>
          <w:p w14:paraId="66A507D3" w14:textId="77777777" w:rsidR="00F1065E" w:rsidRPr="00B94D07" w:rsidRDefault="00F1065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bitte ankreuzen</w:t>
            </w:r>
          </w:p>
        </w:tc>
        <w:tc>
          <w:tcPr>
            <w:tcW w:w="3240" w:type="dxa"/>
            <w:shd w:val="clear" w:color="auto" w:fill="auto"/>
          </w:tcPr>
          <w:p w14:paraId="66A507D4" w14:textId="77777777" w:rsidR="00F1065E"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Kontrollkästchen1"/>
                  <w:enabled/>
                  <w:calcOnExit w:val="0"/>
                  <w:checkBox>
                    <w:sizeAuto/>
                    <w:default w:val="0"/>
                  </w:checkBox>
                </w:ffData>
              </w:fldChar>
            </w:r>
            <w:bookmarkStart w:id="14" w:name="Kontrollkästchen1"/>
            <w:r w:rsidRPr="00B94D07">
              <w:rPr>
                <w:rFonts w:ascii="Arial,Bold" w:hAnsi="Arial,Bold" w:cs="Arial,Bold"/>
                <w:bCs/>
                <w:sz w:val="20"/>
                <w:szCs w:val="20"/>
              </w:rPr>
              <w:instrText xml:space="preserve"> FORMCHECKBOX </w:instrText>
            </w:r>
            <w:r w:rsidR="00275AD1">
              <w:rPr>
                <w:rFonts w:ascii="Arial,Bold" w:hAnsi="Arial,Bold" w:cs="Arial,Bold"/>
                <w:bCs/>
                <w:sz w:val="20"/>
                <w:szCs w:val="20"/>
              </w:rPr>
            </w:r>
            <w:r w:rsidR="00275AD1">
              <w:rPr>
                <w:rFonts w:ascii="Arial,Bold" w:hAnsi="Arial,Bold" w:cs="Arial,Bold"/>
                <w:bCs/>
                <w:sz w:val="20"/>
                <w:szCs w:val="20"/>
              </w:rPr>
              <w:fldChar w:fldCharType="separate"/>
            </w:r>
            <w:r w:rsidRPr="00B94D07">
              <w:rPr>
                <w:rFonts w:ascii="Arial,Bold" w:hAnsi="Arial,Bold" w:cs="Arial,Bold"/>
                <w:bCs/>
                <w:sz w:val="20"/>
                <w:szCs w:val="20"/>
              </w:rPr>
              <w:fldChar w:fldCharType="end"/>
            </w:r>
            <w:bookmarkEnd w:id="14"/>
            <w:r w:rsidRPr="00B94D07">
              <w:rPr>
                <w:rFonts w:ascii="Arial,Bold" w:hAnsi="Arial,Bold" w:cs="Arial,Bold"/>
                <w:bCs/>
                <w:sz w:val="20"/>
                <w:szCs w:val="20"/>
              </w:rPr>
              <w:t xml:space="preserve"> </w:t>
            </w:r>
            <w:r w:rsidR="00F1065E" w:rsidRPr="00B94D07">
              <w:rPr>
                <w:rFonts w:ascii="Arial,Bold" w:hAnsi="Arial,Bold" w:cs="Arial,Bold"/>
                <w:bCs/>
                <w:sz w:val="20"/>
                <w:szCs w:val="20"/>
              </w:rPr>
              <w:t>ja</w:t>
            </w:r>
          </w:p>
        </w:tc>
      </w:tr>
      <w:tr w:rsidR="00F1065E" w:rsidRPr="00B94D07" w14:paraId="66A507D9" w14:textId="77777777" w:rsidTr="00B94D07">
        <w:tc>
          <w:tcPr>
            <w:tcW w:w="4783" w:type="dxa"/>
            <w:vMerge/>
            <w:shd w:val="clear" w:color="auto" w:fill="auto"/>
          </w:tcPr>
          <w:p w14:paraId="66A507D6" w14:textId="77777777" w:rsidR="00F1065E" w:rsidRPr="00B94D07" w:rsidRDefault="00F1065E" w:rsidP="00B94D07">
            <w:pPr>
              <w:autoSpaceDE w:val="0"/>
              <w:autoSpaceDN w:val="0"/>
              <w:adjustRightInd w:val="0"/>
              <w:rPr>
                <w:rFonts w:ascii="Arial,Bold" w:hAnsi="Arial,Bold" w:cs="Arial,Bold"/>
                <w:bCs/>
                <w:sz w:val="20"/>
                <w:szCs w:val="20"/>
              </w:rPr>
            </w:pPr>
          </w:p>
        </w:tc>
        <w:tc>
          <w:tcPr>
            <w:tcW w:w="1265" w:type="dxa"/>
            <w:vMerge/>
            <w:shd w:val="clear" w:color="auto" w:fill="auto"/>
          </w:tcPr>
          <w:p w14:paraId="66A507D7" w14:textId="77777777" w:rsidR="00F1065E" w:rsidRPr="00B94D07" w:rsidRDefault="00F1065E" w:rsidP="00B94D07">
            <w:pPr>
              <w:autoSpaceDE w:val="0"/>
              <w:autoSpaceDN w:val="0"/>
              <w:adjustRightInd w:val="0"/>
              <w:rPr>
                <w:rFonts w:ascii="Arial,Bold" w:hAnsi="Arial,Bold" w:cs="Arial,Bold"/>
                <w:bCs/>
                <w:sz w:val="20"/>
                <w:szCs w:val="20"/>
              </w:rPr>
            </w:pPr>
          </w:p>
        </w:tc>
        <w:tc>
          <w:tcPr>
            <w:tcW w:w="3240" w:type="dxa"/>
            <w:shd w:val="clear" w:color="auto" w:fill="auto"/>
          </w:tcPr>
          <w:p w14:paraId="66A507D8" w14:textId="77777777" w:rsidR="00F1065E"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Kontrollkästchen2"/>
                  <w:enabled/>
                  <w:calcOnExit w:val="0"/>
                  <w:checkBox>
                    <w:sizeAuto/>
                    <w:default w:val="0"/>
                  </w:checkBox>
                </w:ffData>
              </w:fldChar>
            </w:r>
            <w:bookmarkStart w:id="15" w:name="Kontrollkästchen2"/>
            <w:r w:rsidRPr="00B94D07">
              <w:rPr>
                <w:rFonts w:ascii="Arial,Bold" w:hAnsi="Arial,Bold" w:cs="Arial,Bold"/>
                <w:bCs/>
                <w:sz w:val="20"/>
                <w:szCs w:val="20"/>
              </w:rPr>
              <w:instrText xml:space="preserve"> FORMCHECKBOX </w:instrText>
            </w:r>
            <w:r w:rsidR="00275AD1">
              <w:rPr>
                <w:rFonts w:ascii="Arial,Bold" w:hAnsi="Arial,Bold" w:cs="Arial,Bold"/>
                <w:bCs/>
                <w:sz w:val="20"/>
                <w:szCs w:val="20"/>
              </w:rPr>
            </w:r>
            <w:r w:rsidR="00275AD1">
              <w:rPr>
                <w:rFonts w:ascii="Arial,Bold" w:hAnsi="Arial,Bold" w:cs="Arial,Bold"/>
                <w:bCs/>
                <w:sz w:val="20"/>
                <w:szCs w:val="20"/>
              </w:rPr>
              <w:fldChar w:fldCharType="separate"/>
            </w:r>
            <w:r w:rsidRPr="00B94D07">
              <w:rPr>
                <w:rFonts w:ascii="Arial,Bold" w:hAnsi="Arial,Bold" w:cs="Arial,Bold"/>
                <w:bCs/>
                <w:sz w:val="20"/>
                <w:szCs w:val="20"/>
              </w:rPr>
              <w:fldChar w:fldCharType="end"/>
            </w:r>
            <w:bookmarkEnd w:id="15"/>
            <w:r w:rsidRPr="00B94D07">
              <w:rPr>
                <w:rFonts w:ascii="Arial,Bold" w:hAnsi="Arial,Bold" w:cs="Arial,Bold"/>
                <w:bCs/>
                <w:sz w:val="20"/>
                <w:szCs w:val="20"/>
              </w:rPr>
              <w:t xml:space="preserve"> </w:t>
            </w:r>
            <w:r w:rsidR="00F1065E" w:rsidRPr="00B94D07">
              <w:rPr>
                <w:rFonts w:ascii="Arial,Bold" w:hAnsi="Arial,Bold" w:cs="Arial,Bold"/>
                <w:bCs/>
                <w:sz w:val="20"/>
                <w:szCs w:val="20"/>
              </w:rPr>
              <w:t>nein</w:t>
            </w:r>
          </w:p>
        </w:tc>
      </w:tr>
      <w:tr w:rsidR="00632B5B" w:rsidRPr="00B94D07" w14:paraId="66A507DC" w14:textId="77777777" w:rsidTr="00B94D07">
        <w:trPr>
          <w:trHeight w:val="233"/>
        </w:trPr>
        <w:tc>
          <w:tcPr>
            <w:tcW w:w="4783" w:type="dxa"/>
            <w:shd w:val="clear" w:color="auto" w:fill="auto"/>
          </w:tcPr>
          <w:p w14:paraId="66A507DA" w14:textId="77777777" w:rsidR="00632B5B" w:rsidRPr="00B94D07" w:rsidRDefault="00632B5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Getriebefaktor zwischen Motor und Last</w:t>
            </w:r>
          </w:p>
        </w:tc>
        <w:tc>
          <w:tcPr>
            <w:tcW w:w="4505" w:type="dxa"/>
            <w:gridSpan w:val="2"/>
            <w:shd w:val="clear" w:color="auto" w:fill="auto"/>
          </w:tcPr>
          <w:p w14:paraId="66A507DB" w14:textId="77777777" w:rsidR="00632B5B" w:rsidRPr="00B94D07" w:rsidRDefault="00632B5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32B5B" w:rsidRPr="00B94D07" w14:paraId="66A507DF" w14:textId="77777777" w:rsidTr="00B94D07">
        <w:trPr>
          <w:trHeight w:val="232"/>
        </w:trPr>
        <w:tc>
          <w:tcPr>
            <w:tcW w:w="4783" w:type="dxa"/>
            <w:shd w:val="clear" w:color="auto" w:fill="auto"/>
          </w:tcPr>
          <w:p w14:paraId="66A507DD" w14:textId="77777777" w:rsidR="00632B5B" w:rsidRPr="00B94D07" w:rsidRDefault="00632B5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Vorschubkonstante</w:t>
            </w:r>
          </w:p>
        </w:tc>
        <w:tc>
          <w:tcPr>
            <w:tcW w:w="4505" w:type="dxa"/>
            <w:gridSpan w:val="2"/>
            <w:shd w:val="clear" w:color="auto" w:fill="auto"/>
          </w:tcPr>
          <w:p w14:paraId="66A507DE" w14:textId="77777777" w:rsidR="00632B5B" w:rsidRPr="00B94D07" w:rsidRDefault="00632B5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BC0B9D" w:rsidRPr="00B94D07" w14:paraId="66A507E2" w14:textId="77777777" w:rsidTr="00B94D07">
        <w:trPr>
          <w:trHeight w:val="460"/>
        </w:trPr>
        <w:tc>
          <w:tcPr>
            <w:tcW w:w="4783" w:type="dxa"/>
            <w:shd w:val="clear" w:color="auto" w:fill="auto"/>
          </w:tcPr>
          <w:p w14:paraId="66A507E0" w14:textId="77777777" w:rsidR="00BC0B9D" w:rsidRPr="00B94D07" w:rsidRDefault="00BC0B9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Version des Schaltplanes / relevante Zeichnungsblätter</w:t>
            </w:r>
          </w:p>
        </w:tc>
        <w:tc>
          <w:tcPr>
            <w:tcW w:w="4505" w:type="dxa"/>
            <w:gridSpan w:val="2"/>
            <w:shd w:val="clear" w:color="auto" w:fill="auto"/>
          </w:tcPr>
          <w:p w14:paraId="66A507E1" w14:textId="77777777" w:rsidR="00BC0B9D"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
                  <w:enabled/>
                  <w:calcOnExit w:val="0"/>
                  <w:textInput/>
                </w:ffData>
              </w:fldChar>
            </w:r>
            <w:bookmarkStart w:id="16" w:name="Text1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6"/>
          </w:p>
        </w:tc>
      </w:tr>
      <w:tr w:rsidR="00FF1AC6" w:rsidRPr="00B94D07" w14:paraId="66A507E5" w14:textId="77777777" w:rsidTr="00B94D07">
        <w:tc>
          <w:tcPr>
            <w:tcW w:w="4783" w:type="dxa"/>
            <w:shd w:val="clear" w:color="auto" w:fill="auto"/>
          </w:tcPr>
          <w:p w14:paraId="66A507E3"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Endkunde</w:t>
            </w:r>
          </w:p>
        </w:tc>
        <w:tc>
          <w:tcPr>
            <w:tcW w:w="4505" w:type="dxa"/>
            <w:gridSpan w:val="2"/>
            <w:shd w:val="clear" w:color="auto" w:fill="auto"/>
          </w:tcPr>
          <w:p w14:paraId="66A507E4"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6"/>
                  <w:enabled/>
                  <w:calcOnExit w:val="0"/>
                  <w:textInput/>
                </w:ffData>
              </w:fldChar>
            </w:r>
            <w:bookmarkStart w:id="17" w:name="Text1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7"/>
          </w:p>
        </w:tc>
      </w:tr>
      <w:tr w:rsidR="00FF1AC6" w:rsidRPr="00B94D07" w14:paraId="66A507E8" w14:textId="77777777" w:rsidTr="00B94D07">
        <w:trPr>
          <w:trHeight w:val="5326"/>
        </w:trPr>
        <w:tc>
          <w:tcPr>
            <w:tcW w:w="9288" w:type="dxa"/>
            <w:gridSpan w:val="3"/>
            <w:shd w:val="clear" w:color="auto" w:fill="auto"/>
          </w:tcPr>
          <w:p w14:paraId="66A507E6"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Übersichtsbild der Maschine</w:t>
            </w:r>
          </w:p>
          <w:p w14:paraId="66A507E7" w14:textId="77777777" w:rsidR="00723FE0" w:rsidRPr="00B94D07" w:rsidRDefault="00723FE0" w:rsidP="00B94D07">
            <w:pPr>
              <w:autoSpaceDE w:val="0"/>
              <w:autoSpaceDN w:val="0"/>
              <w:adjustRightInd w:val="0"/>
              <w:rPr>
                <w:rFonts w:ascii="Arial,Bold" w:hAnsi="Arial,Bold" w:cs="Arial,Bold"/>
                <w:bCs/>
                <w:sz w:val="20"/>
                <w:szCs w:val="20"/>
              </w:rPr>
            </w:pPr>
          </w:p>
        </w:tc>
      </w:tr>
      <w:tr w:rsidR="00FF1AC6" w:rsidRPr="00B94D07" w14:paraId="66A507EA" w14:textId="77777777" w:rsidTr="00B94D07">
        <w:trPr>
          <w:trHeight w:val="12378"/>
        </w:trPr>
        <w:tc>
          <w:tcPr>
            <w:tcW w:w="9288" w:type="dxa"/>
            <w:gridSpan w:val="3"/>
            <w:shd w:val="clear" w:color="auto" w:fill="auto"/>
          </w:tcPr>
          <w:p w14:paraId="66A507E9" w14:textId="77777777" w:rsidR="00FF1AC6" w:rsidRPr="00B94D07" w:rsidRDefault="00847A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Ü</w:t>
            </w:r>
            <w:r w:rsidR="00FF1AC6" w:rsidRPr="00B94D07">
              <w:rPr>
                <w:rFonts w:ascii="Arial,Bold" w:hAnsi="Arial,Bold" w:cs="Arial,Bold"/>
                <w:bCs/>
                <w:sz w:val="20"/>
                <w:szCs w:val="20"/>
              </w:rPr>
              <w:t>bersichtsbild des Sicherheitskreises</w:t>
            </w:r>
          </w:p>
        </w:tc>
      </w:tr>
    </w:tbl>
    <w:p w14:paraId="66A507EB" w14:textId="77777777" w:rsidR="00E23A12" w:rsidRPr="00847A27" w:rsidRDefault="00E23A12" w:rsidP="00096772">
      <w:pPr>
        <w:autoSpaceDE w:val="0"/>
        <w:autoSpaceDN w:val="0"/>
        <w:adjustRightInd w:val="0"/>
        <w:rPr>
          <w:rFonts w:ascii="Arial,Bold" w:hAnsi="Arial,Bold" w:cs="Arial,Bold"/>
          <w:b/>
          <w:bCs/>
          <w:sz w:val="20"/>
          <w:szCs w:val="20"/>
        </w:rPr>
      </w:pPr>
    </w:p>
    <w:p w14:paraId="66A507EC" w14:textId="77777777" w:rsidR="00715A9E" w:rsidRDefault="00715A9E" w:rsidP="00096772">
      <w:pPr>
        <w:autoSpaceDE w:val="0"/>
        <w:autoSpaceDN w:val="0"/>
        <w:adjustRightInd w:val="0"/>
        <w:rPr>
          <w:rFonts w:ascii="Arial,Bold" w:hAnsi="Arial,Bold" w:cs="Arial,Bold"/>
          <w:b/>
          <w:bCs/>
          <w:sz w:val="20"/>
          <w:szCs w:val="20"/>
        </w:rPr>
      </w:pPr>
    </w:p>
    <w:p w14:paraId="66A507ED" w14:textId="77777777" w:rsidR="00AE4AB2" w:rsidRDefault="00AE4AB2" w:rsidP="00096772">
      <w:pPr>
        <w:autoSpaceDE w:val="0"/>
        <w:autoSpaceDN w:val="0"/>
        <w:adjustRightInd w:val="0"/>
        <w:rPr>
          <w:rFonts w:ascii="Arial,Bold" w:hAnsi="Arial,Bold" w:cs="Arial,Bold"/>
          <w:b/>
          <w:bCs/>
          <w:sz w:val="20"/>
          <w:szCs w:val="20"/>
        </w:rPr>
      </w:pPr>
    </w:p>
    <w:p w14:paraId="66A507EE" w14:textId="77777777" w:rsidR="00AE4AB2" w:rsidRDefault="00AE4AB2" w:rsidP="00096772">
      <w:pPr>
        <w:autoSpaceDE w:val="0"/>
        <w:autoSpaceDN w:val="0"/>
        <w:adjustRightInd w:val="0"/>
        <w:rPr>
          <w:rFonts w:ascii="Arial,Bold" w:hAnsi="Arial,Bold" w:cs="Arial,Bold"/>
          <w:b/>
          <w:bCs/>
          <w:sz w:val="20"/>
          <w:szCs w:val="20"/>
        </w:rPr>
      </w:pPr>
    </w:p>
    <w:p w14:paraId="66A507EF" w14:textId="77777777" w:rsidR="00096772" w:rsidRPr="00C7295A" w:rsidRDefault="00096772" w:rsidP="004E2D03">
      <w:pPr>
        <w:pStyle w:val="berschrift1"/>
        <w:rPr>
          <w:rFonts w:cs="Calibri Light"/>
        </w:rPr>
      </w:pPr>
      <w:r w:rsidRPr="00C7295A">
        <w:rPr>
          <w:rFonts w:cs="Calibri Light"/>
        </w:rPr>
        <w:t>Funktionstest</w:t>
      </w:r>
      <w:r w:rsidR="00582F9D" w:rsidRPr="00C7295A">
        <w:rPr>
          <w:rFonts w:cs="Calibri Light"/>
        </w:rPr>
        <w:t xml:space="preserve"> (Positivtest)</w:t>
      </w:r>
    </w:p>
    <w:p w14:paraId="66A507F0" w14:textId="77777777" w:rsidR="00490D9F" w:rsidRPr="00847A27" w:rsidRDefault="00490D9F" w:rsidP="00096772">
      <w:pPr>
        <w:autoSpaceDE w:val="0"/>
        <w:autoSpaceDN w:val="0"/>
        <w:adjustRightInd w:val="0"/>
        <w:rPr>
          <w:rFonts w:ascii="Arial,Bold" w:hAnsi="Arial,Bold" w:cs="Arial,Bold"/>
          <w:b/>
          <w:bCs/>
          <w:sz w:val="20"/>
          <w:szCs w:val="20"/>
        </w:rPr>
      </w:pPr>
    </w:p>
    <w:p w14:paraId="66A507F1" w14:textId="77777777" w:rsidR="00096772" w:rsidRPr="000829DB" w:rsidRDefault="00096772" w:rsidP="00096772">
      <w:pPr>
        <w:autoSpaceDE w:val="0"/>
        <w:autoSpaceDN w:val="0"/>
        <w:adjustRightInd w:val="0"/>
        <w:rPr>
          <w:rFonts w:cs="Arial"/>
          <w:b/>
          <w:bCs/>
          <w:sz w:val="24"/>
        </w:rPr>
      </w:pPr>
      <w:r w:rsidRPr="000829DB">
        <w:rPr>
          <w:rFonts w:cs="Arial"/>
          <w:b/>
          <w:bCs/>
          <w:sz w:val="24"/>
        </w:rPr>
        <w:t>Beschreibung</w:t>
      </w:r>
    </w:p>
    <w:p w14:paraId="66A507F2" w14:textId="77777777" w:rsidR="00096772" w:rsidRDefault="00096772" w:rsidP="00096772">
      <w:pPr>
        <w:autoSpaceDE w:val="0"/>
        <w:autoSpaceDN w:val="0"/>
        <w:adjustRightInd w:val="0"/>
        <w:rPr>
          <w:rFonts w:cs="Arial"/>
          <w:sz w:val="20"/>
          <w:szCs w:val="20"/>
        </w:rPr>
      </w:pPr>
      <w:r w:rsidRPr="00847A27">
        <w:rPr>
          <w:rFonts w:cs="Arial"/>
          <w:sz w:val="20"/>
          <w:szCs w:val="20"/>
        </w:rPr>
        <w:t xml:space="preserve">Der Funktionstest muss getrennt für jeden einzelnen </w:t>
      </w:r>
      <w:r w:rsidR="00D134BA">
        <w:rPr>
          <w:rFonts w:cs="Arial"/>
          <w:sz w:val="20"/>
          <w:szCs w:val="20"/>
        </w:rPr>
        <w:t>Motor</w:t>
      </w:r>
      <w:r w:rsidRPr="00847A27">
        <w:rPr>
          <w:rFonts w:cs="Arial"/>
          <w:sz w:val="20"/>
          <w:szCs w:val="20"/>
        </w:rPr>
        <w:t xml:space="preserve"> durchgeführt werden</w:t>
      </w:r>
      <w:r w:rsidR="00BB7E9C">
        <w:rPr>
          <w:rFonts w:cs="Arial"/>
          <w:sz w:val="20"/>
          <w:szCs w:val="20"/>
        </w:rPr>
        <w:t xml:space="preserve"> (soweit es die Maschine erlaubt</w:t>
      </w:r>
      <w:r w:rsidR="00BD0830">
        <w:rPr>
          <w:rFonts w:cs="Arial"/>
          <w:sz w:val="20"/>
          <w:szCs w:val="20"/>
        </w:rPr>
        <w:t>.</w:t>
      </w:r>
      <w:r w:rsidR="009B16FD">
        <w:rPr>
          <w:rFonts w:cs="Arial"/>
          <w:sz w:val="20"/>
          <w:szCs w:val="20"/>
        </w:rPr>
        <w:t>)</w:t>
      </w:r>
      <w:r w:rsidR="00BD0830">
        <w:rPr>
          <w:rFonts w:cs="Arial"/>
          <w:sz w:val="20"/>
          <w:szCs w:val="20"/>
        </w:rPr>
        <w:t xml:space="preserve"> Ausnahme: Sichere Kaskadierung</w:t>
      </w:r>
    </w:p>
    <w:p w14:paraId="66A507F3" w14:textId="77777777" w:rsidR="006357FA" w:rsidRPr="00847A27" w:rsidRDefault="006357FA" w:rsidP="00096772">
      <w:pPr>
        <w:autoSpaceDE w:val="0"/>
        <w:autoSpaceDN w:val="0"/>
        <w:adjustRightInd w:val="0"/>
        <w:rPr>
          <w:rFonts w:cs="Arial"/>
          <w:sz w:val="20"/>
          <w:szCs w:val="20"/>
        </w:rPr>
      </w:pPr>
      <w:r>
        <w:rPr>
          <w:rFonts w:cs="Arial"/>
          <w:sz w:val="20"/>
          <w:szCs w:val="20"/>
        </w:rPr>
        <w:t>Applikations-Fehlermeldungen sollten nach Möglichkeit ggf. für den Test auf „keine Reaktion“ umgeschaltet werden, damit nur Fehlermeldungen des Sicherheitsmoduls angezeigt werden.</w:t>
      </w:r>
    </w:p>
    <w:p w14:paraId="66A507F4" w14:textId="77777777" w:rsidR="00490D9F" w:rsidRPr="00847A27" w:rsidRDefault="00490D9F" w:rsidP="00096772">
      <w:pPr>
        <w:autoSpaceDE w:val="0"/>
        <w:autoSpaceDN w:val="0"/>
        <w:adjustRightInd w:val="0"/>
        <w:rPr>
          <w:rFonts w:ascii="Arial,Bold" w:hAnsi="Arial,Bold" w:cs="Arial,Bold"/>
          <w:b/>
          <w:bCs/>
          <w:sz w:val="20"/>
          <w:szCs w:val="20"/>
        </w:rPr>
      </w:pPr>
    </w:p>
    <w:p w14:paraId="66A507F5" w14:textId="77777777" w:rsidR="00490D9F" w:rsidRPr="00847A27" w:rsidRDefault="00490D9F" w:rsidP="00096772">
      <w:pPr>
        <w:autoSpaceDE w:val="0"/>
        <w:autoSpaceDN w:val="0"/>
        <w:adjustRightInd w:val="0"/>
        <w:rPr>
          <w:rFonts w:ascii="Arial,Bold" w:hAnsi="Arial,Bold" w:cs="Arial,Bold"/>
          <w:b/>
          <w:bCs/>
          <w:sz w:val="20"/>
          <w:szCs w:val="20"/>
        </w:rPr>
      </w:pPr>
    </w:p>
    <w:p w14:paraId="66A507F6" w14:textId="77777777" w:rsidR="00096772" w:rsidRPr="000829DB" w:rsidRDefault="00096772" w:rsidP="00096772">
      <w:pPr>
        <w:autoSpaceDE w:val="0"/>
        <w:autoSpaceDN w:val="0"/>
        <w:adjustRightInd w:val="0"/>
        <w:rPr>
          <w:rFonts w:cs="Arial"/>
          <w:b/>
          <w:bCs/>
          <w:sz w:val="24"/>
        </w:rPr>
      </w:pPr>
      <w:r w:rsidRPr="000829DB">
        <w:rPr>
          <w:rFonts w:cs="Arial"/>
          <w:b/>
          <w:bCs/>
          <w:sz w:val="24"/>
        </w:rPr>
        <w:t>Testdurchführung</w:t>
      </w:r>
    </w:p>
    <w:p w14:paraId="66A507F7" w14:textId="77777777" w:rsidR="00847A27" w:rsidRPr="00847A27" w:rsidRDefault="00847A27" w:rsidP="00096772">
      <w:pPr>
        <w:autoSpaceDE w:val="0"/>
        <w:autoSpaceDN w:val="0"/>
        <w:adjustRightInd w:val="0"/>
        <w:rPr>
          <w:rFonts w:ascii="Arial,Bold" w:hAnsi="Arial,Bold" w:cs="Arial,Bold"/>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1440"/>
        <w:gridCol w:w="720"/>
      </w:tblGrid>
      <w:tr w:rsidR="00200E69" w:rsidRPr="00B94D07" w14:paraId="66A507FC" w14:textId="77777777" w:rsidTr="00B94D07">
        <w:tc>
          <w:tcPr>
            <w:tcW w:w="6588" w:type="dxa"/>
            <w:shd w:val="clear" w:color="auto" w:fill="auto"/>
          </w:tcPr>
          <w:p w14:paraId="66A507F8" w14:textId="77777777" w:rsidR="00200E69" w:rsidRPr="00B94D07" w:rsidRDefault="00200E69" w:rsidP="00B94D07">
            <w:pPr>
              <w:autoSpaceDE w:val="0"/>
              <w:autoSpaceDN w:val="0"/>
              <w:adjustRightInd w:val="0"/>
              <w:rPr>
                <w:rFonts w:cs="Arial"/>
                <w:sz w:val="20"/>
                <w:szCs w:val="20"/>
              </w:rPr>
            </w:pPr>
            <w:r w:rsidRPr="00B94D07">
              <w:rPr>
                <w:rFonts w:cs="Arial"/>
                <w:sz w:val="20"/>
                <w:szCs w:val="20"/>
              </w:rPr>
              <w:t>Erstinbetriebnahme</w:t>
            </w:r>
          </w:p>
        </w:tc>
        <w:tc>
          <w:tcPr>
            <w:tcW w:w="1440" w:type="dxa"/>
            <w:vMerge w:val="restart"/>
            <w:shd w:val="clear" w:color="auto" w:fill="auto"/>
            <w:vAlign w:val="center"/>
          </w:tcPr>
          <w:p w14:paraId="66A507F9" w14:textId="77777777" w:rsidR="00200E69" w:rsidRPr="00B94D07" w:rsidRDefault="00200E69" w:rsidP="00B94D07">
            <w:pPr>
              <w:autoSpaceDE w:val="0"/>
              <w:autoSpaceDN w:val="0"/>
              <w:adjustRightInd w:val="0"/>
              <w:rPr>
                <w:rFonts w:cs="Arial"/>
                <w:sz w:val="20"/>
                <w:szCs w:val="20"/>
              </w:rPr>
            </w:pPr>
            <w:r w:rsidRPr="00B94D07">
              <w:rPr>
                <w:rFonts w:cs="Arial"/>
                <w:sz w:val="20"/>
                <w:szCs w:val="20"/>
              </w:rPr>
              <w:t>bitte</w:t>
            </w:r>
          </w:p>
          <w:p w14:paraId="66A507FA" w14:textId="77777777" w:rsidR="00200E69" w:rsidRPr="00B94D07" w:rsidRDefault="00200E69" w:rsidP="00B94D07">
            <w:pPr>
              <w:autoSpaceDE w:val="0"/>
              <w:autoSpaceDN w:val="0"/>
              <w:adjustRightInd w:val="0"/>
              <w:rPr>
                <w:rFonts w:cs="Arial"/>
                <w:sz w:val="20"/>
                <w:szCs w:val="20"/>
              </w:rPr>
            </w:pPr>
            <w:r w:rsidRPr="00B94D07">
              <w:rPr>
                <w:rFonts w:cs="Arial"/>
                <w:sz w:val="20"/>
                <w:szCs w:val="20"/>
              </w:rPr>
              <w:t>ankreuzen</w:t>
            </w:r>
          </w:p>
        </w:tc>
        <w:tc>
          <w:tcPr>
            <w:tcW w:w="720" w:type="dxa"/>
            <w:shd w:val="clear" w:color="auto" w:fill="auto"/>
          </w:tcPr>
          <w:p w14:paraId="66A507FB" w14:textId="77777777" w:rsidR="00200E69" w:rsidRPr="00B94D07" w:rsidRDefault="00D51358" w:rsidP="00B94D07">
            <w:pPr>
              <w:autoSpaceDE w:val="0"/>
              <w:autoSpaceDN w:val="0"/>
              <w:adjustRightInd w:val="0"/>
              <w:rPr>
                <w:rFonts w:cs="Arial"/>
                <w:sz w:val="20"/>
                <w:szCs w:val="20"/>
              </w:rPr>
            </w:pPr>
            <w:r w:rsidRPr="00B94D07">
              <w:rPr>
                <w:rFonts w:cs="Arial"/>
                <w:sz w:val="20"/>
                <w:szCs w:val="20"/>
              </w:rPr>
              <w:fldChar w:fldCharType="begin">
                <w:ffData>
                  <w:name w:val="Kontrollkästchen3"/>
                  <w:enabled/>
                  <w:calcOnExit w:val="0"/>
                  <w:checkBox>
                    <w:sizeAuto/>
                    <w:default w:val="0"/>
                  </w:checkBox>
                </w:ffData>
              </w:fldChar>
            </w:r>
            <w:bookmarkStart w:id="18" w:name="Kontrollkästchen3"/>
            <w:r w:rsidRPr="00B94D07">
              <w:rPr>
                <w:rFonts w:cs="Arial"/>
                <w:sz w:val="20"/>
                <w:szCs w:val="20"/>
              </w:rPr>
              <w:instrText xml:space="preserve"> FORMCHECKBOX </w:instrText>
            </w:r>
            <w:r w:rsidR="00275AD1">
              <w:rPr>
                <w:rFonts w:cs="Arial"/>
                <w:sz w:val="20"/>
                <w:szCs w:val="20"/>
              </w:rPr>
            </w:r>
            <w:r w:rsidR="00275AD1">
              <w:rPr>
                <w:rFonts w:cs="Arial"/>
                <w:sz w:val="20"/>
                <w:szCs w:val="20"/>
              </w:rPr>
              <w:fldChar w:fldCharType="separate"/>
            </w:r>
            <w:r w:rsidRPr="00B94D07">
              <w:rPr>
                <w:rFonts w:cs="Arial"/>
                <w:sz w:val="20"/>
                <w:szCs w:val="20"/>
              </w:rPr>
              <w:fldChar w:fldCharType="end"/>
            </w:r>
            <w:bookmarkEnd w:id="18"/>
          </w:p>
        </w:tc>
      </w:tr>
      <w:tr w:rsidR="00102487" w:rsidRPr="00B94D07" w14:paraId="66A50800" w14:textId="77777777" w:rsidTr="00B94D07">
        <w:tc>
          <w:tcPr>
            <w:tcW w:w="6588" w:type="dxa"/>
            <w:shd w:val="clear" w:color="auto" w:fill="auto"/>
          </w:tcPr>
          <w:p w14:paraId="66A507FD" w14:textId="77777777" w:rsidR="00102487" w:rsidRPr="00B94D07" w:rsidRDefault="00102487" w:rsidP="00B94D07">
            <w:pPr>
              <w:autoSpaceDE w:val="0"/>
              <w:autoSpaceDN w:val="0"/>
              <w:adjustRightInd w:val="0"/>
              <w:rPr>
                <w:rFonts w:cs="Arial"/>
                <w:sz w:val="20"/>
                <w:szCs w:val="20"/>
              </w:rPr>
            </w:pPr>
            <w:r w:rsidRPr="00B94D07">
              <w:rPr>
                <w:rFonts w:cs="Arial"/>
                <w:sz w:val="20"/>
                <w:szCs w:val="20"/>
              </w:rPr>
              <w:t>Wiederinbetriebnahme (z.B. nach Zerlegung für Maschinentransport)</w:t>
            </w:r>
          </w:p>
        </w:tc>
        <w:tc>
          <w:tcPr>
            <w:tcW w:w="1440" w:type="dxa"/>
            <w:vMerge/>
            <w:shd w:val="clear" w:color="auto" w:fill="auto"/>
          </w:tcPr>
          <w:p w14:paraId="66A507FE" w14:textId="77777777" w:rsidR="00102487" w:rsidRPr="00B94D07" w:rsidRDefault="00102487" w:rsidP="00B94D07">
            <w:pPr>
              <w:autoSpaceDE w:val="0"/>
              <w:autoSpaceDN w:val="0"/>
              <w:adjustRightInd w:val="0"/>
              <w:rPr>
                <w:rFonts w:cs="Arial"/>
                <w:sz w:val="20"/>
                <w:szCs w:val="20"/>
              </w:rPr>
            </w:pPr>
          </w:p>
        </w:tc>
        <w:tc>
          <w:tcPr>
            <w:tcW w:w="720" w:type="dxa"/>
            <w:shd w:val="clear" w:color="auto" w:fill="auto"/>
          </w:tcPr>
          <w:p w14:paraId="66A507FF" w14:textId="77777777" w:rsidR="00102487" w:rsidRPr="00B94D07" w:rsidRDefault="00102487" w:rsidP="00B94D07">
            <w:pPr>
              <w:autoSpaceDE w:val="0"/>
              <w:autoSpaceDN w:val="0"/>
              <w:adjustRightInd w:val="0"/>
              <w:rPr>
                <w:rFonts w:cs="Arial"/>
                <w:sz w:val="20"/>
                <w:szCs w:val="20"/>
              </w:rPr>
            </w:pPr>
            <w:r w:rsidRPr="00B94D07">
              <w:rPr>
                <w:rFonts w:cs="Arial"/>
                <w:sz w:val="20"/>
                <w:szCs w:val="20"/>
              </w:rPr>
              <w:fldChar w:fldCharType="begin">
                <w:ffData>
                  <w:name w:val="Kontrollkästchen5"/>
                  <w:enabled/>
                  <w:calcOnExit w:val="0"/>
                  <w:checkBox>
                    <w:sizeAuto/>
                    <w:default w:val="0"/>
                  </w:checkBox>
                </w:ffData>
              </w:fldChar>
            </w:r>
            <w:r w:rsidRPr="00B94D07">
              <w:rPr>
                <w:rFonts w:cs="Arial"/>
                <w:sz w:val="20"/>
                <w:szCs w:val="20"/>
              </w:rPr>
              <w:instrText xml:space="preserve"> FORMCHECKBOX </w:instrText>
            </w:r>
            <w:r w:rsidR="00275AD1">
              <w:rPr>
                <w:rFonts w:cs="Arial"/>
                <w:sz w:val="20"/>
                <w:szCs w:val="20"/>
              </w:rPr>
            </w:r>
            <w:r w:rsidR="00275AD1">
              <w:rPr>
                <w:rFonts w:cs="Arial"/>
                <w:sz w:val="20"/>
                <w:szCs w:val="20"/>
              </w:rPr>
              <w:fldChar w:fldCharType="separate"/>
            </w:r>
            <w:r w:rsidRPr="00B94D07">
              <w:rPr>
                <w:rFonts w:cs="Arial"/>
                <w:sz w:val="20"/>
                <w:szCs w:val="20"/>
              </w:rPr>
              <w:fldChar w:fldCharType="end"/>
            </w:r>
          </w:p>
        </w:tc>
      </w:tr>
      <w:tr w:rsidR="00200E69" w:rsidRPr="00B94D07" w14:paraId="66A50804" w14:textId="77777777" w:rsidTr="00B94D07">
        <w:tc>
          <w:tcPr>
            <w:tcW w:w="6588" w:type="dxa"/>
            <w:shd w:val="clear" w:color="auto" w:fill="auto"/>
          </w:tcPr>
          <w:p w14:paraId="66A50801" w14:textId="77777777" w:rsidR="00200E69" w:rsidRPr="00B94D07" w:rsidRDefault="00200E69" w:rsidP="00B94D07">
            <w:pPr>
              <w:autoSpaceDE w:val="0"/>
              <w:autoSpaceDN w:val="0"/>
              <w:adjustRightInd w:val="0"/>
              <w:rPr>
                <w:rFonts w:cs="Arial"/>
                <w:sz w:val="20"/>
                <w:szCs w:val="20"/>
              </w:rPr>
            </w:pPr>
            <w:r w:rsidRPr="00B94D07">
              <w:rPr>
                <w:rFonts w:cs="Arial"/>
                <w:sz w:val="20"/>
                <w:szCs w:val="20"/>
              </w:rPr>
              <w:t>Serieninbetriebnahme</w:t>
            </w:r>
          </w:p>
        </w:tc>
        <w:tc>
          <w:tcPr>
            <w:tcW w:w="1440" w:type="dxa"/>
            <w:vMerge/>
            <w:shd w:val="clear" w:color="auto" w:fill="auto"/>
          </w:tcPr>
          <w:p w14:paraId="66A50802" w14:textId="77777777" w:rsidR="00200E69" w:rsidRPr="00B94D07" w:rsidRDefault="00200E69" w:rsidP="00B94D07">
            <w:pPr>
              <w:autoSpaceDE w:val="0"/>
              <w:autoSpaceDN w:val="0"/>
              <w:adjustRightInd w:val="0"/>
              <w:rPr>
                <w:rFonts w:cs="Arial"/>
                <w:sz w:val="20"/>
                <w:szCs w:val="20"/>
              </w:rPr>
            </w:pPr>
          </w:p>
        </w:tc>
        <w:tc>
          <w:tcPr>
            <w:tcW w:w="720" w:type="dxa"/>
            <w:shd w:val="clear" w:color="auto" w:fill="auto"/>
          </w:tcPr>
          <w:p w14:paraId="66A50803" w14:textId="77777777" w:rsidR="00200E69" w:rsidRPr="00B94D07" w:rsidRDefault="00D51358" w:rsidP="00B94D07">
            <w:pPr>
              <w:autoSpaceDE w:val="0"/>
              <w:autoSpaceDN w:val="0"/>
              <w:adjustRightInd w:val="0"/>
              <w:rPr>
                <w:rFonts w:cs="Arial"/>
                <w:sz w:val="20"/>
                <w:szCs w:val="20"/>
              </w:rPr>
            </w:pPr>
            <w:r w:rsidRPr="00B94D07">
              <w:rPr>
                <w:rFonts w:cs="Arial"/>
                <w:sz w:val="20"/>
                <w:szCs w:val="20"/>
              </w:rPr>
              <w:fldChar w:fldCharType="begin">
                <w:ffData>
                  <w:name w:val="Kontrollkästchen4"/>
                  <w:enabled/>
                  <w:calcOnExit w:val="0"/>
                  <w:checkBox>
                    <w:sizeAuto/>
                    <w:default w:val="0"/>
                  </w:checkBox>
                </w:ffData>
              </w:fldChar>
            </w:r>
            <w:bookmarkStart w:id="19" w:name="Kontrollkästchen4"/>
            <w:r w:rsidRPr="00B94D07">
              <w:rPr>
                <w:rFonts w:cs="Arial"/>
                <w:sz w:val="20"/>
                <w:szCs w:val="20"/>
              </w:rPr>
              <w:instrText xml:space="preserve"> FORMCHECKBOX </w:instrText>
            </w:r>
            <w:r w:rsidR="00275AD1">
              <w:rPr>
                <w:rFonts w:cs="Arial"/>
                <w:sz w:val="20"/>
                <w:szCs w:val="20"/>
              </w:rPr>
            </w:r>
            <w:r w:rsidR="00275AD1">
              <w:rPr>
                <w:rFonts w:cs="Arial"/>
                <w:sz w:val="20"/>
                <w:szCs w:val="20"/>
              </w:rPr>
              <w:fldChar w:fldCharType="separate"/>
            </w:r>
            <w:r w:rsidRPr="00B94D07">
              <w:rPr>
                <w:rFonts w:cs="Arial"/>
                <w:sz w:val="20"/>
                <w:szCs w:val="20"/>
              </w:rPr>
              <w:fldChar w:fldCharType="end"/>
            </w:r>
            <w:bookmarkEnd w:id="19"/>
          </w:p>
        </w:tc>
      </w:tr>
    </w:tbl>
    <w:p w14:paraId="66A50805" w14:textId="77777777" w:rsidR="00490D9F" w:rsidRDefault="00490D9F" w:rsidP="00096772">
      <w:pPr>
        <w:autoSpaceDE w:val="0"/>
        <w:autoSpaceDN w:val="0"/>
        <w:adjustRightInd w:val="0"/>
        <w:rPr>
          <w:rFonts w:cs="Arial"/>
          <w:sz w:val="20"/>
          <w:szCs w:val="20"/>
        </w:rPr>
      </w:pPr>
    </w:p>
    <w:p w14:paraId="66A50806" w14:textId="4EAFED59" w:rsidR="00B96AF4" w:rsidRDefault="00B96AF4" w:rsidP="00B96AF4">
      <w:pPr>
        <w:autoSpaceDE w:val="0"/>
        <w:autoSpaceDN w:val="0"/>
        <w:adjustRightInd w:val="0"/>
        <w:rPr>
          <w:rFonts w:ascii="Arial,Bold" w:hAnsi="Arial,Bold" w:cs="Arial,Bold"/>
          <w:bCs/>
          <w:sz w:val="20"/>
          <w:szCs w:val="20"/>
        </w:rPr>
      </w:pPr>
      <w:r>
        <w:rPr>
          <w:rFonts w:ascii="Arial,Bold" w:hAnsi="Arial,Bold" w:cs="Arial,Bold"/>
          <w:bCs/>
          <w:sz w:val="20"/>
          <w:szCs w:val="20"/>
        </w:rPr>
        <w:t>Überprüfen Sie die eingegebenen Par</w:t>
      </w:r>
      <w:r w:rsidR="003323F1">
        <w:rPr>
          <w:rFonts w:ascii="Arial,Bold" w:hAnsi="Arial,Bold" w:cs="Arial,Bold"/>
          <w:bCs/>
          <w:sz w:val="20"/>
          <w:szCs w:val="20"/>
        </w:rPr>
        <w:t>ameter mit den in C15000</w:t>
      </w:r>
      <w:r w:rsidR="0013393B">
        <w:rPr>
          <w:rFonts w:ascii="Arial,Bold" w:hAnsi="Arial,Bold" w:cs="Arial,Bold"/>
          <w:bCs/>
          <w:sz w:val="20"/>
          <w:szCs w:val="20"/>
        </w:rPr>
        <w:t>–C15902</w:t>
      </w:r>
      <w:r>
        <w:rPr>
          <w:rFonts w:ascii="Arial,Bold" w:hAnsi="Arial,Bold" w:cs="Arial,Bold"/>
          <w:bCs/>
          <w:sz w:val="20"/>
          <w:szCs w:val="20"/>
        </w:rPr>
        <w:t xml:space="preserve"> angezeigten Parametern</w:t>
      </w:r>
      <w:r w:rsidR="0013393B">
        <w:rPr>
          <w:rFonts w:ascii="Arial,Bold" w:hAnsi="Arial,Bold" w:cs="Arial,Bold"/>
          <w:bCs/>
          <w:sz w:val="20"/>
          <w:szCs w:val="20"/>
        </w:rPr>
        <w:t xml:space="preserve"> </w:t>
      </w:r>
      <w:r w:rsidR="005512B0">
        <w:rPr>
          <w:rFonts w:ascii="Arial,Bold" w:hAnsi="Arial,Bold" w:cs="Arial,Bold"/>
          <w:bCs/>
          <w:sz w:val="20"/>
          <w:szCs w:val="20"/>
        </w:rPr>
        <w:t>und</w:t>
      </w:r>
      <w:r w:rsidR="0013393B">
        <w:rPr>
          <w:rFonts w:ascii="Arial,Bold" w:hAnsi="Arial,Bold" w:cs="Arial,Bold"/>
          <w:bCs/>
          <w:sz w:val="20"/>
          <w:szCs w:val="20"/>
        </w:rPr>
        <w:t xml:space="preserve"> nutzen Sie die Druckfunktion </w:t>
      </w:r>
      <w:r w:rsidR="00FE4BAF">
        <w:rPr>
          <w:rFonts w:ascii="Arial,Bold" w:hAnsi="Arial,Bold" w:cs="Arial,Bold"/>
          <w:bCs/>
          <w:sz w:val="20"/>
          <w:szCs w:val="20"/>
        </w:rPr>
        <w:t>des Engineers</w:t>
      </w:r>
      <w:r w:rsidR="005512B0">
        <w:rPr>
          <w:rFonts w:ascii="Arial,Bold" w:hAnsi="Arial,Bold" w:cs="Arial,Bold"/>
          <w:bCs/>
          <w:sz w:val="20"/>
          <w:szCs w:val="20"/>
        </w:rPr>
        <w:t xml:space="preserve">, um </w:t>
      </w:r>
      <w:r w:rsidR="00191479">
        <w:rPr>
          <w:rFonts w:ascii="Arial,Bold" w:hAnsi="Arial,Bold" w:cs="Arial,Bold"/>
          <w:bCs/>
          <w:sz w:val="20"/>
          <w:szCs w:val="20"/>
        </w:rPr>
        <w:t xml:space="preserve">den Ausdruck </w:t>
      </w:r>
      <w:r w:rsidR="005512B0">
        <w:rPr>
          <w:rFonts w:ascii="Arial,Bold" w:hAnsi="Arial,Bold" w:cs="Arial,Bold"/>
          <w:bCs/>
          <w:sz w:val="20"/>
          <w:szCs w:val="20"/>
        </w:rPr>
        <w:t>de</w:t>
      </w:r>
      <w:r w:rsidR="00191479">
        <w:rPr>
          <w:rFonts w:ascii="Arial,Bold" w:hAnsi="Arial,Bold" w:cs="Arial,Bold"/>
          <w:bCs/>
          <w:sz w:val="20"/>
          <w:szCs w:val="20"/>
        </w:rPr>
        <w:t>r</w:t>
      </w:r>
      <w:r w:rsidR="005512B0">
        <w:rPr>
          <w:rFonts w:ascii="Arial,Bold" w:hAnsi="Arial,Bold" w:cs="Arial,Bold"/>
          <w:bCs/>
          <w:sz w:val="20"/>
          <w:szCs w:val="20"/>
        </w:rPr>
        <w:t xml:space="preserve"> eingegebenen Parameter dem Protokoll später als Anhang beizufügen</w:t>
      </w:r>
      <w:r>
        <w:rPr>
          <w:rFonts w:ascii="Arial,Bold" w:hAnsi="Arial,Bold" w:cs="Arial,Bold"/>
          <w:bCs/>
          <w:sz w:val="20"/>
          <w:szCs w:val="20"/>
        </w:rPr>
        <w:t>.</w:t>
      </w:r>
    </w:p>
    <w:p w14:paraId="66A50807" w14:textId="77777777" w:rsidR="00B96AF4" w:rsidRPr="00847A27" w:rsidRDefault="00B96AF4" w:rsidP="00096772">
      <w:pPr>
        <w:autoSpaceDE w:val="0"/>
        <w:autoSpaceDN w:val="0"/>
        <w:adjustRightInd w:val="0"/>
        <w:rPr>
          <w:rFonts w:cs="Arial"/>
          <w:sz w:val="20"/>
          <w:szCs w:val="20"/>
        </w:rPr>
      </w:pPr>
    </w:p>
    <w:p w14:paraId="66A50808" w14:textId="77777777" w:rsidR="001740A6" w:rsidRDefault="00FE4D2A" w:rsidP="001740A6">
      <w:pPr>
        <w:autoSpaceDE w:val="0"/>
        <w:autoSpaceDN w:val="0"/>
        <w:adjustRightInd w:val="0"/>
        <w:rPr>
          <w:rFonts w:ascii="Arial,Bold" w:hAnsi="Arial,Bold" w:cs="Arial,Bold"/>
          <w:bCs/>
          <w:sz w:val="20"/>
          <w:szCs w:val="20"/>
        </w:rPr>
      </w:pPr>
      <w:r>
        <w:rPr>
          <w:rFonts w:ascii="Arial,Bold" w:hAnsi="Arial,Bold" w:cs="Arial,Bold"/>
          <w:bCs/>
          <w:sz w:val="20"/>
          <w:szCs w:val="20"/>
        </w:rPr>
        <w:t>N</w:t>
      </w:r>
      <w:r w:rsidR="001740A6">
        <w:rPr>
          <w:rFonts w:ascii="Arial,Bold" w:hAnsi="Arial,Bold" w:cs="Arial,Bold"/>
          <w:bCs/>
          <w:sz w:val="20"/>
          <w:szCs w:val="20"/>
        </w:rPr>
        <w:t xml:space="preserve">icht genutzte Funktionen sind mit „nicht </w:t>
      </w:r>
      <w:r w:rsidR="00DB5956">
        <w:rPr>
          <w:rFonts w:ascii="Arial,Bold" w:hAnsi="Arial,Bold" w:cs="Arial,Bold"/>
          <w:bCs/>
          <w:sz w:val="20"/>
          <w:szCs w:val="20"/>
        </w:rPr>
        <w:t>verwendet</w:t>
      </w:r>
      <w:r w:rsidR="001740A6">
        <w:rPr>
          <w:rFonts w:ascii="Arial,Bold" w:hAnsi="Arial,Bold" w:cs="Arial,Bold"/>
          <w:bCs/>
          <w:sz w:val="20"/>
          <w:szCs w:val="20"/>
        </w:rPr>
        <w:t>“ zu kennzeichnen</w:t>
      </w:r>
      <w:r>
        <w:rPr>
          <w:rFonts w:ascii="Arial,Bold" w:hAnsi="Arial,Bold" w:cs="Arial,Bold"/>
          <w:bCs/>
          <w:sz w:val="20"/>
          <w:szCs w:val="20"/>
        </w:rPr>
        <w:t>.</w:t>
      </w:r>
      <w:r w:rsidR="00D47B58">
        <w:rPr>
          <w:rFonts w:ascii="Arial,Bold" w:hAnsi="Arial,Bold" w:cs="Arial,Bold"/>
          <w:bCs/>
          <w:sz w:val="20"/>
          <w:szCs w:val="20"/>
        </w:rPr>
        <w:t xml:space="preserve"> Um die Übersicht zu verbessern, kann die zugehörige Tabelle in diesem Dokument gelöscht werden.</w:t>
      </w:r>
    </w:p>
    <w:p w14:paraId="66A50809" w14:textId="77777777" w:rsidR="00490D9F" w:rsidRPr="00847A27" w:rsidRDefault="00490D9F" w:rsidP="00096772">
      <w:pPr>
        <w:autoSpaceDE w:val="0"/>
        <w:autoSpaceDN w:val="0"/>
        <w:adjustRightInd w:val="0"/>
        <w:rPr>
          <w:rFonts w:ascii="Arial,Bold" w:hAnsi="Arial,Bold" w:cs="Arial,Bold"/>
          <w:b/>
          <w:bCs/>
          <w:sz w:val="20"/>
          <w:szCs w:val="20"/>
        </w:rPr>
      </w:pPr>
    </w:p>
    <w:p w14:paraId="66A5080A" w14:textId="77777777" w:rsidR="004E2D03" w:rsidRDefault="00096772" w:rsidP="004E2D03">
      <w:pPr>
        <w:pStyle w:val="berschrift1"/>
      </w:pPr>
      <w:r w:rsidRPr="000829DB">
        <w:t>Funktion "</w:t>
      </w:r>
      <w:r w:rsidR="00490D9F" w:rsidRPr="000829DB">
        <w:t>S</w:t>
      </w:r>
      <w:r w:rsidRPr="000829DB">
        <w:t>icher</w:t>
      </w:r>
      <w:r w:rsidR="00490D9F" w:rsidRPr="000829DB">
        <w:t xml:space="preserve"> </w:t>
      </w:r>
      <w:r w:rsidR="00490D9F" w:rsidRPr="00B3319B">
        <w:t xml:space="preserve">abgeschaltetes </w:t>
      </w:r>
      <w:r w:rsidR="003F474A" w:rsidRPr="00B3319B">
        <w:t>Mo</w:t>
      </w:r>
      <w:r w:rsidR="00490D9F" w:rsidRPr="00B3319B">
        <w:t>ment</w:t>
      </w:r>
      <w:r w:rsidRPr="00B3319B">
        <w:t xml:space="preserve">" </w:t>
      </w:r>
      <w:r w:rsidR="00B3319B" w:rsidRPr="00B3319B">
        <w:t>(</w:t>
      </w:r>
      <w:r w:rsidR="00B3319B">
        <w:t xml:space="preserve">SSE bzw. </w:t>
      </w:r>
      <w:r w:rsidR="00B3319B" w:rsidRPr="00B3319B">
        <w:t xml:space="preserve">Freie Zuordnung / </w:t>
      </w:r>
      <w:r w:rsidR="00B3319B">
        <w:t>STO</w:t>
      </w:r>
      <w:r w:rsidR="00B3319B" w:rsidRPr="00B3319B">
        <w:t>)</w:t>
      </w:r>
      <w:r w:rsidR="006A0E5B">
        <w:t xml:space="preserve"> </w:t>
      </w:r>
      <w:r w:rsidR="00324A96" w:rsidRPr="00324A96">
        <w:rPr>
          <w:color w:val="FF0000"/>
        </w:rPr>
        <w:t>P.1</w:t>
      </w:r>
      <w:r w:rsidRPr="00847A27">
        <w:t>:</w:t>
      </w:r>
    </w:p>
    <w:p w14:paraId="66A5080B" w14:textId="77777777" w:rsidR="00096772" w:rsidRPr="00847A27" w:rsidRDefault="00712D88" w:rsidP="009B16FD">
      <w:pPr>
        <w:autoSpaceDE w:val="0"/>
        <w:autoSpaceDN w:val="0"/>
        <w:adjustRightInd w:val="0"/>
        <w:rPr>
          <w:rFonts w:cs="Arial"/>
          <w:b/>
          <w:sz w:val="24"/>
        </w:rPr>
      </w:pPr>
      <w:r>
        <w:rPr>
          <w:rFonts w:cs="Arial"/>
          <w:sz w:val="24"/>
        </w:rPr>
        <w:t>Verwendet</w:t>
      </w:r>
      <w:r w:rsidR="009B16FD" w:rsidRPr="00CB30C0">
        <w:rPr>
          <w:rFonts w:cs="Arial"/>
          <w:sz w:val="24"/>
        </w:rPr>
        <w:t>:</w:t>
      </w:r>
      <w:r w:rsidR="009B16FD">
        <w:rPr>
          <w:rFonts w:cs="Arial"/>
          <w:sz w:val="24"/>
        </w:rPr>
        <w:t xml:space="preserve"> </w:t>
      </w:r>
      <w:r w:rsidR="009B16FD">
        <w:rPr>
          <w:rFonts w:cs="Arial"/>
          <w:sz w:val="24"/>
        </w:rPr>
        <w:fldChar w:fldCharType="begin">
          <w:ffData>
            <w:name w:val=""/>
            <w:enabled/>
            <w:calcOnExit w:val="0"/>
            <w:checkBox>
              <w:sizeAuto/>
              <w:default w:val="0"/>
            </w:checkBox>
          </w:ffData>
        </w:fldChar>
      </w:r>
      <w:r w:rsidR="009B16FD">
        <w:rPr>
          <w:rFonts w:cs="Arial"/>
          <w:sz w:val="24"/>
        </w:rPr>
        <w:instrText xml:space="preserve"> FORMCHECKBOX </w:instrText>
      </w:r>
      <w:r w:rsidR="00275AD1">
        <w:rPr>
          <w:rFonts w:cs="Arial"/>
          <w:sz w:val="24"/>
        </w:rPr>
      </w:r>
      <w:r w:rsidR="00275AD1">
        <w:rPr>
          <w:rFonts w:cs="Arial"/>
          <w:sz w:val="24"/>
        </w:rPr>
        <w:fldChar w:fldCharType="separate"/>
      </w:r>
      <w:r w:rsidR="009B16FD">
        <w:rPr>
          <w:rFonts w:cs="Arial"/>
          <w:sz w:val="24"/>
        </w:rPr>
        <w:fldChar w:fldCharType="end"/>
      </w:r>
      <w:r w:rsidR="009B16FD">
        <w:rPr>
          <w:rFonts w:cs="Arial"/>
          <w:sz w:val="24"/>
        </w:rPr>
        <w:tab/>
      </w:r>
      <w:r w:rsidR="009B16FD">
        <w:rPr>
          <w:rFonts w:cs="Arial"/>
          <w:sz w:val="24"/>
        </w:rPr>
        <w:tab/>
      </w:r>
      <w:r w:rsidR="009B16FD" w:rsidRPr="00CB30C0">
        <w:rPr>
          <w:rFonts w:cs="Arial"/>
          <w:sz w:val="24"/>
        </w:rPr>
        <w:t xml:space="preserve">Nicht </w:t>
      </w:r>
      <w:r>
        <w:rPr>
          <w:rFonts w:cs="Arial"/>
          <w:sz w:val="24"/>
        </w:rPr>
        <w:t>verwendet</w:t>
      </w:r>
      <w:r w:rsidR="009B16FD" w:rsidRPr="00CB30C0">
        <w:rPr>
          <w:rFonts w:cs="Arial"/>
          <w:sz w:val="24"/>
        </w:rPr>
        <w:t>:</w:t>
      </w:r>
      <w:r w:rsidR="009B16FD">
        <w:rPr>
          <w:rFonts w:cs="Arial"/>
          <w:sz w:val="24"/>
        </w:rPr>
        <w:t xml:space="preserve"> </w:t>
      </w:r>
      <w:r w:rsidR="009B16FD" w:rsidRPr="00CB30C0">
        <w:rPr>
          <w:rFonts w:cs="Arial"/>
          <w:sz w:val="24"/>
        </w:rPr>
        <w:fldChar w:fldCharType="begin">
          <w:ffData>
            <w:name w:val=""/>
            <w:enabled/>
            <w:calcOnExit w:val="0"/>
            <w:checkBox>
              <w:sizeAuto/>
              <w:default w:val="0"/>
            </w:checkBox>
          </w:ffData>
        </w:fldChar>
      </w:r>
      <w:r w:rsidR="009B16FD" w:rsidRPr="00CB30C0">
        <w:rPr>
          <w:rFonts w:cs="Arial"/>
          <w:sz w:val="24"/>
        </w:rPr>
        <w:instrText xml:space="preserve"> FORMCHECKBOX </w:instrText>
      </w:r>
      <w:r w:rsidR="00275AD1">
        <w:rPr>
          <w:rFonts w:cs="Arial"/>
          <w:sz w:val="24"/>
        </w:rPr>
      </w:r>
      <w:r w:rsidR="00275AD1">
        <w:rPr>
          <w:rFonts w:cs="Arial"/>
          <w:sz w:val="24"/>
        </w:rPr>
        <w:fldChar w:fldCharType="separate"/>
      </w:r>
      <w:r w:rsidR="009B16FD" w:rsidRPr="00CB30C0">
        <w:rPr>
          <w:rFonts w:cs="Arial"/>
          <w:sz w:val="24"/>
        </w:rPr>
        <w:fldChar w:fldCharType="end"/>
      </w:r>
    </w:p>
    <w:p w14:paraId="66A5080C" w14:textId="77777777" w:rsidR="00490D9F" w:rsidRPr="00847A27" w:rsidRDefault="00490D9F" w:rsidP="00096772">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620"/>
      </w:tblGrid>
      <w:tr w:rsidR="00D145D5" w:rsidRPr="00B94D07" w14:paraId="66A50811" w14:textId="77777777" w:rsidTr="00B94D07">
        <w:trPr>
          <w:cantSplit/>
        </w:trPr>
        <w:tc>
          <w:tcPr>
            <w:tcW w:w="850" w:type="dxa"/>
            <w:shd w:val="clear" w:color="auto" w:fill="auto"/>
          </w:tcPr>
          <w:p w14:paraId="66A5080D"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6A5080E"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6A5080F"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6A50810"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D145D5" w:rsidRPr="00B94D07" w14:paraId="66A50819" w14:textId="77777777" w:rsidTr="00B94D07">
        <w:trPr>
          <w:cantSplit/>
        </w:trPr>
        <w:tc>
          <w:tcPr>
            <w:tcW w:w="850" w:type="dxa"/>
            <w:shd w:val="clear" w:color="auto" w:fill="auto"/>
          </w:tcPr>
          <w:p w14:paraId="66A50812"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6A50813"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6A50814" w14:textId="77777777" w:rsidR="00D145D5" w:rsidRPr="00B94D07" w:rsidRDefault="00D145D5" w:rsidP="00B94D07">
            <w:pPr>
              <w:autoSpaceDE w:val="0"/>
              <w:autoSpaceDN w:val="0"/>
              <w:adjustRightInd w:val="0"/>
              <w:rPr>
                <w:rFonts w:ascii="Arial,Bold" w:hAnsi="Arial,Bold" w:cs="Arial,Bold"/>
                <w:bCs/>
                <w:sz w:val="20"/>
                <w:szCs w:val="20"/>
              </w:rPr>
            </w:pPr>
          </w:p>
        </w:tc>
        <w:tc>
          <w:tcPr>
            <w:tcW w:w="4320" w:type="dxa"/>
            <w:shd w:val="clear" w:color="auto" w:fill="auto"/>
          </w:tcPr>
          <w:p w14:paraId="66A50815"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6A50816"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817"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STO aufgehoben</w:t>
            </w:r>
          </w:p>
        </w:tc>
        <w:tc>
          <w:tcPr>
            <w:tcW w:w="1620" w:type="dxa"/>
            <w:shd w:val="clear" w:color="auto" w:fill="auto"/>
          </w:tcPr>
          <w:p w14:paraId="66A50818"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7"/>
                  <w:enabled/>
                  <w:calcOnExit w:val="0"/>
                  <w:textInput/>
                </w:ffData>
              </w:fldChar>
            </w:r>
            <w:bookmarkStart w:id="20" w:name="Text1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0"/>
          </w:p>
        </w:tc>
      </w:tr>
      <w:tr w:rsidR="00D145D5" w:rsidRPr="00B94D07" w14:paraId="66A5081E" w14:textId="77777777" w:rsidTr="00B94D07">
        <w:trPr>
          <w:cantSplit/>
        </w:trPr>
        <w:tc>
          <w:tcPr>
            <w:tcW w:w="850" w:type="dxa"/>
            <w:shd w:val="clear" w:color="auto" w:fill="auto"/>
          </w:tcPr>
          <w:p w14:paraId="66A5081A"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shd w:val="clear" w:color="auto" w:fill="auto"/>
          </w:tcPr>
          <w:p w14:paraId="66A5081B" w14:textId="77777777" w:rsidR="00D145D5"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D145D5" w:rsidRPr="00B94D07">
              <w:rPr>
                <w:rFonts w:ascii="Arial,Bold" w:hAnsi="Arial,Bold" w:cs="Arial,Bold"/>
                <w:bCs/>
                <w:sz w:val="20"/>
                <w:szCs w:val="20"/>
              </w:rPr>
              <w:t xml:space="preserve"> verfahren</w:t>
            </w:r>
          </w:p>
        </w:tc>
        <w:tc>
          <w:tcPr>
            <w:tcW w:w="4320" w:type="dxa"/>
            <w:shd w:val="clear" w:color="auto" w:fill="auto"/>
          </w:tcPr>
          <w:p w14:paraId="66A5081C"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620" w:type="dxa"/>
            <w:shd w:val="clear" w:color="auto" w:fill="auto"/>
          </w:tcPr>
          <w:p w14:paraId="66A5081D"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8"/>
                  <w:enabled/>
                  <w:calcOnExit w:val="0"/>
                  <w:textInput/>
                </w:ffData>
              </w:fldChar>
            </w:r>
            <w:bookmarkStart w:id="21" w:name="Text1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1"/>
          </w:p>
        </w:tc>
      </w:tr>
      <w:tr w:rsidR="00D145D5" w:rsidRPr="00B94D07" w14:paraId="66A50826" w14:textId="77777777" w:rsidTr="00B94D07">
        <w:trPr>
          <w:cantSplit/>
        </w:trPr>
        <w:tc>
          <w:tcPr>
            <w:tcW w:w="850" w:type="dxa"/>
            <w:shd w:val="clear" w:color="auto" w:fill="auto"/>
          </w:tcPr>
          <w:p w14:paraId="66A5081F"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shd w:val="clear" w:color="auto" w:fill="auto"/>
          </w:tcPr>
          <w:p w14:paraId="66A50820"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Auslösen der Funktion STO </w:t>
            </w:r>
          </w:p>
        </w:tc>
        <w:tc>
          <w:tcPr>
            <w:tcW w:w="4320" w:type="dxa"/>
            <w:shd w:val="clear" w:color="auto" w:fill="auto"/>
          </w:tcPr>
          <w:p w14:paraId="66A50821"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trude</w:t>
            </w:r>
            <w:r w:rsidR="00D134BA" w:rsidRPr="00B94D07">
              <w:rPr>
                <w:rFonts w:ascii="Arial,Bold" w:hAnsi="Arial,Bold" w:cs="Arial,Bold"/>
                <w:bCs/>
                <w:sz w:val="20"/>
                <w:szCs w:val="20"/>
              </w:rPr>
              <w:t xml:space="preserve">lt aus </w:t>
            </w:r>
            <w:r w:rsidRPr="00B94D07">
              <w:rPr>
                <w:rFonts w:ascii="Arial,Bold" w:hAnsi="Arial,Bold" w:cs="Arial,Bold"/>
                <w:bCs/>
                <w:sz w:val="20"/>
                <w:szCs w:val="20"/>
              </w:rPr>
              <w:t>oder wird von einer mechanischen Bremse abgebremst.</w:t>
            </w:r>
          </w:p>
          <w:p w14:paraId="66A50822"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w:t>
            </w:r>
          </w:p>
          <w:p w14:paraId="66A50823"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824"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w:t>
            </w:r>
            <w:r w:rsidR="002176CE" w:rsidRPr="00B94D07">
              <w:rPr>
                <w:rFonts w:ascii="Arial,Bold" w:hAnsi="Arial,Bold" w:cs="Arial,Bold"/>
                <w:bCs/>
                <w:sz w:val="20"/>
                <w:szCs w:val="20"/>
              </w:rPr>
              <w:t xml:space="preserve"> </w:t>
            </w:r>
            <w:r w:rsidRPr="00B94D07">
              <w:rPr>
                <w:rFonts w:ascii="Arial,Bold" w:hAnsi="Arial,Bold" w:cs="Arial,Bold"/>
                <w:bCs/>
                <w:sz w:val="20"/>
                <w:szCs w:val="20"/>
              </w:rPr>
              <w:t>Sicherheitstechnik</w:t>
            </w:r>
          </w:p>
        </w:tc>
        <w:tc>
          <w:tcPr>
            <w:tcW w:w="1620" w:type="dxa"/>
            <w:shd w:val="clear" w:color="auto" w:fill="auto"/>
          </w:tcPr>
          <w:p w14:paraId="66A50825"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9"/>
                  <w:enabled/>
                  <w:calcOnExit w:val="0"/>
                  <w:textInput/>
                </w:ffData>
              </w:fldChar>
            </w:r>
            <w:bookmarkStart w:id="22" w:name="Text1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2"/>
          </w:p>
        </w:tc>
      </w:tr>
      <w:tr w:rsidR="00D145D5" w:rsidRPr="00B94D07" w14:paraId="66A5082D" w14:textId="77777777" w:rsidTr="00B94D07">
        <w:trPr>
          <w:cantSplit/>
        </w:trPr>
        <w:tc>
          <w:tcPr>
            <w:tcW w:w="850" w:type="dxa"/>
            <w:shd w:val="clear" w:color="auto" w:fill="auto"/>
          </w:tcPr>
          <w:p w14:paraId="66A50827"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shd w:val="clear" w:color="auto" w:fill="auto"/>
          </w:tcPr>
          <w:p w14:paraId="66A50828"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STO deaktivieren </w:t>
            </w:r>
          </w:p>
        </w:tc>
        <w:tc>
          <w:tcPr>
            <w:tcW w:w="4320" w:type="dxa"/>
            <w:shd w:val="clear" w:color="auto" w:fill="auto"/>
          </w:tcPr>
          <w:p w14:paraId="66A50829"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p w14:paraId="66A5082A"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 nicht mehr vorhanden</w:t>
            </w:r>
          </w:p>
          <w:p w14:paraId="66A5082B"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620" w:type="dxa"/>
            <w:shd w:val="clear" w:color="auto" w:fill="auto"/>
          </w:tcPr>
          <w:p w14:paraId="66A5082C"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0"/>
                  <w:enabled/>
                  <w:calcOnExit w:val="0"/>
                  <w:textInput/>
                </w:ffData>
              </w:fldChar>
            </w:r>
            <w:bookmarkStart w:id="23" w:name="Text2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3"/>
          </w:p>
        </w:tc>
      </w:tr>
      <w:tr w:rsidR="00D145D5" w:rsidRPr="00B94D07" w14:paraId="66A50832" w14:textId="77777777" w:rsidTr="00B94D07">
        <w:trPr>
          <w:cantSplit/>
        </w:trPr>
        <w:tc>
          <w:tcPr>
            <w:tcW w:w="850" w:type="dxa"/>
            <w:shd w:val="clear" w:color="auto" w:fill="auto"/>
          </w:tcPr>
          <w:p w14:paraId="66A5082E"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shd w:val="clear" w:color="auto" w:fill="auto"/>
          </w:tcPr>
          <w:p w14:paraId="66A5082F" w14:textId="77777777" w:rsidR="00D145D5"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D145D5" w:rsidRPr="00B94D07">
              <w:rPr>
                <w:rFonts w:ascii="Arial,Bold" w:hAnsi="Arial,Bold" w:cs="Arial,Bold"/>
                <w:bCs/>
                <w:sz w:val="20"/>
                <w:szCs w:val="20"/>
              </w:rPr>
              <w:t xml:space="preserve"> verfahren</w:t>
            </w:r>
          </w:p>
        </w:tc>
        <w:tc>
          <w:tcPr>
            <w:tcW w:w="4320" w:type="dxa"/>
            <w:shd w:val="clear" w:color="auto" w:fill="auto"/>
          </w:tcPr>
          <w:p w14:paraId="66A50830"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620" w:type="dxa"/>
            <w:shd w:val="clear" w:color="auto" w:fill="auto"/>
          </w:tcPr>
          <w:p w14:paraId="66A50831"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1"/>
                  <w:enabled/>
                  <w:calcOnExit w:val="0"/>
                  <w:textInput/>
                </w:ffData>
              </w:fldChar>
            </w:r>
            <w:bookmarkStart w:id="24" w:name="Text2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4"/>
          </w:p>
        </w:tc>
      </w:tr>
      <w:tr w:rsidR="00816C4E" w:rsidRPr="00B94D07" w14:paraId="66A50834" w14:textId="77777777" w:rsidTr="00B94D07">
        <w:trPr>
          <w:cantSplit/>
        </w:trPr>
        <w:tc>
          <w:tcPr>
            <w:tcW w:w="9288" w:type="dxa"/>
            <w:gridSpan w:val="4"/>
            <w:shd w:val="clear" w:color="auto" w:fill="auto"/>
          </w:tcPr>
          <w:p w14:paraId="66A50833"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Bei Nutzung der Funktion als Not-Halt, Betriebsartenumschaltung wird verwendet</w:t>
            </w:r>
          </w:p>
        </w:tc>
      </w:tr>
      <w:tr w:rsidR="00816C4E" w:rsidRPr="00B94D07" w14:paraId="66A5083E" w14:textId="77777777" w:rsidTr="00B94D07">
        <w:trPr>
          <w:cantSplit/>
        </w:trPr>
        <w:tc>
          <w:tcPr>
            <w:tcW w:w="850" w:type="dxa"/>
            <w:shd w:val="clear" w:color="auto" w:fill="auto"/>
          </w:tcPr>
          <w:p w14:paraId="66A50835"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6</w:t>
            </w:r>
          </w:p>
        </w:tc>
        <w:tc>
          <w:tcPr>
            <w:tcW w:w="2498" w:type="dxa"/>
            <w:shd w:val="clear" w:color="auto" w:fill="auto"/>
          </w:tcPr>
          <w:p w14:paraId="66A50836"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6A50837" w14:textId="77777777" w:rsidR="00816C4E" w:rsidRPr="00B94D07" w:rsidRDefault="00816C4E" w:rsidP="00B94D07">
            <w:pPr>
              <w:autoSpaceDE w:val="0"/>
              <w:autoSpaceDN w:val="0"/>
              <w:adjustRightInd w:val="0"/>
              <w:rPr>
                <w:rFonts w:ascii="Arial,Bold" w:hAnsi="Arial,Bold" w:cs="Arial,Bold"/>
                <w:bCs/>
                <w:sz w:val="20"/>
                <w:szCs w:val="20"/>
              </w:rPr>
            </w:pPr>
          </w:p>
        </w:tc>
        <w:tc>
          <w:tcPr>
            <w:tcW w:w="4320" w:type="dxa"/>
            <w:shd w:val="clear" w:color="auto" w:fill="auto"/>
          </w:tcPr>
          <w:p w14:paraId="66A50838"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Manuelle Betriebsart aktiviert</w:t>
            </w:r>
          </w:p>
          <w:p w14:paraId="66A50839"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sidRPr="00B94D07">
              <w:rPr>
                <w:rFonts w:ascii="Arial,Bold" w:hAnsi="Arial,Bold" w:cs="Arial,Bold"/>
                <w:bCs/>
                <w:sz w:val="20"/>
                <w:szCs w:val="20"/>
              </w:rPr>
              <w:t>Zustimmtaster</w:t>
            </w:r>
            <w:proofErr w:type="spellEnd"/>
            <w:r w:rsidRPr="00B94D07">
              <w:rPr>
                <w:rFonts w:ascii="Arial,Bold" w:hAnsi="Arial,Bold" w:cs="Arial,Bold"/>
                <w:bCs/>
                <w:sz w:val="20"/>
                <w:szCs w:val="20"/>
              </w:rPr>
              <w:t xml:space="preserve"> betätigt</w:t>
            </w:r>
          </w:p>
          <w:p w14:paraId="66A5083A"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6A5083B"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83C"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STO aufgehoben</w:t>
            </w:r>
          </w:p>
        </w:tc>
        <w:tc>
          <w:tcPr>
            <w:tcW w:w="1620" w:type="dxa"/>
            <w:shd w:val="clear" w:color="auto" w:fill="auto"/>
          </w:tcPr>
          <w:p w14:paraId="66A5083D"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7"/>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66A50843" w14:textId="77777777" w:rsidTr="00B94D07">
        <w:trPr>
          <w:cantSplit/>
        </w:trPr>
        <w:tc>
          <w:tcPr>
            <w:tcW w:w="850" w:type="dxa"/>
            <w:shd w:val="clear" w:color="auto" w:fill="auto"/>
          </w:tcPr>
          <w:p w14:paraId="66A5083F"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7</w:t>
            </w:r>
          </w:p>
        </w:tc>
        <w:tc>
          <w:tcPr>
            <w:tcW w:w="2498" w:type="dxa"/>
            <w:shd w:val="clear" w:color="auto" w:fill="auto"/>
          </w:tcPr>
          <w:p w14:paraId="66A50840"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shd w:val="clear" w:color="auto" w:fill="auto"/>
          </w:tcPr>
          <w:p w14:paraId="66A50841"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620" w:type="dxa"/>
            <w:shd w:val="clear" w:color="auto" w:fill="auto"/>
          </w:tcPr>
          <w:p w14:paraId="66A50842"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66A5084B" w14:textId="77777777" w:rsidTr="00B94D07">
        <w:trPr>
          <w:cantSplit/>
        </w:trPr>
        <w:tc>
          <w:tcPr>
            <w:tcW w:w="850" w:type="dxa"/>
            <w:shd w:val="clear" w:color="auto" w:fill="auto"/>
          </w:tcPr>
          <w:p w14:paraId="66A50844"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8</w:t>
            </w:r>
          </w:p>
        </w:tc>
        <w:tc>
          <w:tcPr>
            <w:tcW w:w="2498" w:type="dxa"/>
            <w:shd w:val="clear" w:color="auto" w:fill="auto"/>
          </w:tcPr>
          <w:p w14:paraId="66A50845"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Auslösen der Funktion STO </w:t>
            </w:r>
          </w:p>
        </w:tc>
        <w:tc>
          <w:tcPr>
            <w:tcW w:w="4320" w:type="dxa"/>
            <w:shd w:val="clear" w:color="auto" w:fill="auto"/>
          </w:tcPr>
          <w:p w14:paraId="66A50846"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Motor trudelt aus oder wird von einer mechanischen Bremse abgebremst.</w:t>
            </w:r>
          </w:p>
          <w:p w14:paraId="66A50847"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w:t>
            </w:r>
          </w:p>
          <w:p w14:paraId="66A50848"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849"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620" w:type="dxa"/>
            <w:shd w:val="clear" w:color="auto" w:fill="auto"/>
          </w:tcPr>
          <w:p w14:paraId="66A5084A"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9"/>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66A50852" w14:textId="77777777" w:rsidTr="00B94D07">
        <w:trPr>
          <w:cantSplit/>
        </w:trPr>
        <w:tc>
          <w:tcPr>
            <w:tcW w:w="850" w:type="dxa"/>
            <w:shd w:val="clear" w:color="auto" w:fill="auto"/>
          </w:tcPr>
          <w:p w14:paraId="66A5084C"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9</w:t>
            </w:r>
          </w:p>
        </w:tc>
        <w:tc>
          <w:tcPr>
            <w:tcW w:w="2498" w:type="dxa"/>
            <w:shd w:val="clear" w:color="auto" w:fill="auto"/>
          </w:tcPr>
          <w:p w14:paraId="66A5084D"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STO deaktivieren </w:t>
            </w:r>
          </w:p>
        </w:tc>
        <w:tc>
          <w:tcPr>
            <w:tcW w:w="4320" w:type="dxa"/>
            <w:shd w:val="clear" w:color="auto" w:fill="auto"/>
          </w:tcPr>
          <w:p w14:paraId="66A5084E"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p w14:paraId="66A5084F"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 nicht mehr vorhanden</w:t>
            </w:r>
          </w:p>
          <w:p w14:paraId="66A50850"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620" w:type="dxa"/>
            <w:shd w:val="clear" w:color="auto" w:fill="auto"/>
          </w:tcPr>
          <w:p w14:paraId="66A50851"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0"/>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66A50857" w14:textId="77777777" w:rsidTr="00B94D07">
        <w:trPr>
          <w:cantSplit/>
        </w:trPr>
        <w:tc>
          <w:tcPr>
            <w:tcW w:w="850" w:type="dxa"/>
            <w:shd w:val="clear" w:color="auto" w:fill="auto"/>
          </w:tcPr>
          <w:p w14:paraId="66A50853"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10</w:t>
            </w:r>
          </w:p>
        </w:tc>
        <w:tc>
          <w:tcPr>
            <w:tcW w:w="2498" w:type="dxa"/>
            <w:shd w:val="clear" w:color="auto" w:fill="auto"/>
          </w:tcPr>
          <w:p w14:paraId="66A50854"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shd w:val="clear" w:color="auto" w:fill="auto"/>
          </w:tcPr>
          <w:p w14:paraId="66A50855"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620" w:type="dxa"/>
            <w:shd w:val="clear" w:color="auto" w:fill="auto"/>
          </w:tcPr>
          <w:p w14:paraId="66A50856"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1"/>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6A50858" w14:textId="77777777" w:rsidR="006A0E5B" w:rsidRDefault="00B3319B" w:rsidP="004E2D03">
      <w:pPr>
        <w:pStyle w:val="berschrift1"/>
      </w:pPr>
      <w:r w:rsidRPr="000829DB">
        <w:t>Funktion "Sicher</w:t>
      </w:r>
      <w:r>
        <w:t>er Stopp 1</w:t>
      </w:r>
      <w:r w:rsidRPr="00B3319B">
        <w:t>" (</w:t>
      </w:r>
      <w:r>
        <w:t xml:space="preserve">SSE bzw. </w:t>
      </w:r>
      <w:r w:rsidRPr="00B3319B">
        <w:t xml:space="preserve">Freie Zuordnung / </w:t>
      </w:r>
      <w:r>
        <w:t>SS1</w:t>
      </w:r>
      <w:r w:rsidRPr="00B3319B">
        <w:t>)</w:t>
      </w:r>
      <w:r w:rsidR="006A0E5B">
        <w:t xml:space="preserve"> </w:t>
      </w:r>
      <w:r w:rsidR="00324A96" w:rsidRPr="00324A96">
        <w:rPr>
          <w:color w:val="FF0000"/>
        </w:rPr>
        <w:t>P.2</w:t>
      </w:r>
      <w:r w:rsidRPr="00847A27">
        <w:t>:</w:t>
      </w:r>
    </w:p>
    <w:p w14:paraId="66A50859" w14:textId="77777777" w:rsidR="00B3319B" w:rsidRDefault="00712D88" w:rsidP="00B3319B">
      <w:pPr>
        <w:autoSpaceDE w:val="0"/>
        <w:autoSpaceDN w:val="0"/>
        <w:adjustRightInd w:val="0"/>
        <w:rPr>
          <w:rFonts w:cs="Arial"/>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85A" w14:textId="77777777" w:rsidR="00712D88" w:rsidRPr="00847A27" w:rsidRDefault="00712D88" w:rsidP="00B3319B">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D145D5" w:rsidRPr="00B94D07" w14:paraId="66A5085F" w14:textId="77777777" w:rsidTr="00B94D07">
        <w:trPr>
          <w:cantSplit/>
        </w:trPr>
        <w:tc>
          <w:tcPr>
            <w:tcW w:w="850" w:type="dxa"/>
            <w:shd w:val="clear" w:color="auto" w:fill="auto"/>
          </w:tcPr>
          <w:p w14:paraId="66A5085B"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6A5085C"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6A5085D"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6A5085E"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D145D5" w:rsidRPr="00B94D07" w14:paraId="66A50867" w14:textId="77777777" w:rsidTr="00B94D07">
        <w:trPr>
          <w:cantSplit/>
        </w:trPr>
        <w:tc>
          <w:tcPr>
            <w:tcW w:w="850" w:type="dxa"/>
            <w:shd w:val="clear" w:color="auto" w:fill="auto"/>
          </w:tcPr>
          <w:p w14:paraId="66A50860"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6A50861"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6A50862" w14:textId="77777777" w:rsidR="00D145D5" w:rsidRPr="00B94D07" w:rsidRDefault="00D145D5" w:rsidP="00B94D07">
            <w:pPr>
              <w:autoSpaceDE w:val="0"/>
              <w:autoSpaceDN w:val="0"/>
              <w:adjustRightInd w:val="0"/>
              <w:rPr>
                <w:rFonts w:ascii="Arial,Bold" w:hAnsi="Arial,Bold" w:cs="Arial,Bold"/>
                <w:bCs/>
                <w:sz w:val="20"/>
                <w:szCs w:val="20"/>
              </w:rPr>
            </w:pPr>
          </w:p>
        </w:tc>
        <w:tc>
          <w:tcPr>
            <w:tcW w:w="4320" w:type="dxa"/>
            <w:shd w:val="clear" w:color="auto" w:fill="auto"/>
          </w:tcPr>
          <w:p w14:paraId="66A50863"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6A50864"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865"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SS1 aufgehoben</w:t>
            </w:r>
          </w:p>
        </w:tc>
        <w:tc>
          <w:tcPr>
            <w:tcW w:w="1572" w:type="dxa"/>
            <w:shd w:val="clear" w:color="auto" w:fill="auto"/>
          </w:tcPr>
          <w:p w14:paraId="66A50866"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2"/>
                  <w:enabled/>
                  <w:calcOnExit w:val="0"/>
                  <w:textInput/>
                </w:ffData>
              </w:fldChar>
            </w:r>
            <w:bookmarkStart w:id="25" w:name="Text2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5"/>
          </w:p>
        </w:tc>
      </w:tr>
      <w:tr w:rsidR="00D145D5" w:rsidRPr="00B94D07" w14:paraId="66A5086C" w14:textId="77777777" w:rsidTr="00B94D07">
        <w:trPr>
          <w:cantSplit/>
        </w:trPr>
        <w:tc>
          <w:tcPr>
            <w:tcW w:w="850" w:type="dxa"/>
            <w:shd w:val="clear" w:color="auto" w:fill="auto"/>
          </w:tcPr>
          <w:p w14:paraId="66A50868"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shd w:val="clear" w:color="auto" w:fill="auto"/>
          </w:tcPr>
          <w:p w14:paraId="66A50869" w14:textId="77777777" w:rsidR="00D145D5"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D145D5" w:rsidRPr="00B94D07">
              <w:rPr>
                <w:rFonts w:ascii="Arial,Bold" w:hAnsi="Arial,Bold" w:cs="Arial,Bold"/>
                <w:bCs/>
                <w:sz w:val="20"/>
                <w:szCs w:val="20"/>
              </w:rPr>
              <w:t xml:space="preserve"> verfahren</w:t>
            </w:r>
          </w:p>
        </w:tc>
        <w:tc>
          <w:tcPr>
            <w:tcW w:w="4320" w:type="dxa"/>
            <w:shd w:val="clear" w:color="auto" w:fill="auto"/>
          </w:tcPr>
          <w:p w14:paraId="66A5086A"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6A5086B"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3"/>
                  <w:enabled/>
                  <w:calcOnExit w:val="0"/>
                  <w:textInput/>
                </w:ffData>
              </w:fldChar>
            </w:r>
            <w:bookmarkStart w:id="26" w:name="Text2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6"/>
          </w:p>
        </w:tc>
      </w:tr>
      <w:tr w:rsidR="00D145D5" w:rsidRPr="00B94D07" w14:paraId="66A50876" w14:textId="77777777" w:rsidTr="00B94D07">
        <w:trPr>
          <w:cantSplit/>
        </w:trPr>
        <w:tc>
          <w:tcPr>
            <w:tcW w:w="850" w:type="dxa"/>
            <w:shd w:val="clear" w:color="auto" w:fill="auto"/>
          </w:tcPr>
          <w:p w14:paraId="66A5086D"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shd w:val="clear" w:color="auto" w:fill="auto"/>
          </w:tcPr>
          <w:p w14:paraId="66A5086E"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Auslösen der Funktion SS1</w:t>
            </w:r>
          </w:p>
        </w:tc>
        <w:tc>
          <w:tcPr>
            <w:tcW w:w="4320" w:type="dxa"/>
            <w:shd w:val="clear" w:color="auto" w:fill="auto"/>
          </w:tcPr>
          <w:p w14:paraId="66A5086F"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QSP-Rampe in den Stillstand.</w:t>
            </w:r>
          </w:p>
          <w:p w14:paraId="66A50870"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„Betrieb/Schnellhalt aktiv“</w:t>
            </w:r>
          </w:p>
          <w:p w14:paraId="66A50871"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Nach Ablauf der Überwachungszeit im SM301</w:t>
            </w:r>
          </w:p>
          <w:p w14:paraId="66A50872"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w:t>
            </w:r>
          </w:p>
          <w:p w14:paraId="66A50873"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874"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6A50875"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4"/>
                  <w:enabled/>
                  <w:calcOnExit w:val="0"/>
                  <w:textInput/>
                </w:ffData>
              </w:fldChar>
            </w:r>
            <w:bookmarkStart w:id="27" w:name="Text2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7"/>
          </w:p>
        </w:tc>
      </w:tr>
      <w:tr w:rsidR="00D145D5" w:rsidRPr="00B94D07" w14:paraId="66A5087D" w14:textId="77777777" w:rsidTr="00B94D07">
        <w:trPr>
          <w:cantSplit/>
        </w:trPr>
        <w:tc>
          <w:tcPr>
            <w:tcW w:w="850" w:type="dxa"/>
            <w:shd w:val="clear" w:color="auto" w:fill="auto"/>
          </w:tcPr>
          <w:p w14:paraId="66A50877"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shd w:val="clear" w:color="auto" w:fill="auto"/>
          </w:tcPr>
          <w:p w14:paraId="66A50878"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SS1 deaktivieren </w:t>
            </w:r>
          </w:p>
        </w:tc>
        <w:tc>
          <w:tcPr>
            <w:tcW w:w="4320" w:type="dxa"/>
            <w:shd w:val="clear" w:color="auto" w:fill="auto"/>
          </w:tcPr>
          <w:p w14:paraId="66A50879"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p w14:paraId="66A5087A"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 nicht mehr vorhanden</w:t>
            </w:r>
          </w:p>
          <w:p w14:paraId="66A5087B"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6A5087C"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5"/>
                  <w:enabled/>
                  <w:calcOnExit w:val="0"/>
                  <w:textInput/>
                </w:ffData>
              </w:fldChar>
            </w:r>
            <w:bookmarkStart w:id="28" w:name="Text2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8"/>
          </w:p>
        </w:tc>
      </w:tr>
      <w:tr w:rsidR="00D145D5" w:rsidRPr="00B94D07" w14:paraId="66A50882" w14:textId="77777777" w:rsidTr="00B94D07">
        <w:trPr>
          <w:cantSplit/>
        </w:trPr>
        <w:tc>
          <w:tcPr>
            <w:tcW w:w="850" w:type="dxa"/>
            <w:shd w:val="clear" w:color="auto" w:fill="auto"/>
          </w:tcPr>
          <w:p w14:paraId="66A5087E"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shd w:val="clear" w:color="auto" w:fill="auto"/>
          </w:tcPr>
          <w:p w14:paraId="66A5087F" w14:textId="77777777" w:rsidR="00D145D5"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D145D5" w:rsidRPr="00B94D07">
              <w:rPr>
                <w:rFonts w:ascii="Arial,Bold" w:hAnsi="Arial,Bold" w:cs="Arial,Bold"/>
                <w:bCs/>
                <w:sz w:val="20"/>
                <w:szCs w:val="20"/>
              </w:rPr>
              <w:t xml:space="preserve"> verfahren</w:t>
            </w:r>
          </w:p>
        </w:tc>
        <w:tc>
          <w:tcPr>
            <w:tcW w:w="4320" w:type="dxa"/>
            <w:shd w:val="clear" w:color="auto" w:fill="auto"/>
          </w:tcPr>
          <w:p w14:paraId="66A50880"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6A50881"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6"/>
                  <w:enabled/>
                  <w:calcOnExit w:val="0"/>
                  <w:textInput/>
                </w:ffData>
              </w:fldChar>
            </w:r>
            <w:bookmarkStart w:id="29" w:name="Text2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9"/>
          </w:p>
        </w:tc>
      </w:tr>
      <w:tr w:rsidR="00816C4E" w:rsidRPr="00B94D07" w14:paraId="66A50884" w14:textId="77777777" w:rsidTr="00B94D07">
        <w:trPr>
          <w:cantSplit/>
        </w:trPr>
        <w:tc>
          <w:tcPr>
            <w:tcW w:w="9240" w:type="dxa"/>
            <w:gridSpan w:val="4"/>
            <w:shd w:val="clear" w:color="auto" w:fill="auto"/>
          </w:tcPr>
          <w:p w14:paraId="66A50883"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Bei Nutzung der Funktion als Not-Halt, Betriebsartenumschaltung wird verwendet</w:t>
            </w:r>
          </w:p>
        </w:tc>
      </w:tr>
      <w:tr w:rsidR="00816C4E" w:rsidRPr="00B94D07" w14:paraId="66A5088E" w14:textId="77777777" w:rsidTr="00B94D07">
        <w:trPr>
          <w:cantSplit/>
        </w:trPr>
        <w:tc>
          <w:tcPr>
            <w:tcW w:w="850" w:type="dxa"/>
            <w:shd w:val="clear" w:color="auto" w:fill="auto"/>
          </w:tcPr>
          <w:p w14:paraId="66A50885"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6</w:t>
            </w:r>
          </w:p>
        </w:tc>
        <w:tc>
          <w:tcPr>
            <w:tcW w:w="2498" w:type="dxa"/>
            <w:shd w:val="clear" w:color="auto" w:fill="auto"/>
          </w:tcPr>
          <w:p w14:paraId="66A50886"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6A50887" w14:textId="77777777" w:rsidR="00816C4E" w:rsidRPr="00B94D07" w:rsidRDefault="00816C4E" w:rsidP="00B94D07">
            <w:pPr>
              <w:autoSpaceDE w:val="0"/>
              <w:autoSpaceDN w:val="0"/>
              <w:adjustRightInd w:val="0"/>
              <w:rPr>
                <w:rFonts w:ascii="Arial,Bold" w:hAnsi="Arial,Bold" w:cs="Arial,Bold"/>
                <w:bCs/>
                <w:sz w:val="20"/>
                <w:szCs w:val="20"/>
              </w:rPr>
            </w:pPr>
          </w:p>
        </w:tc>
        <w:tc>
          <w:tcPr>
            <w:tcW w:w="4320" w:type="dxa"/>
            <w:shd w:val="clear" w:color="auto" w:fill="auto"/>
          </w:tcPr>
          <w:p w14:paraId="66A50888"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Manuelle Betriebsart aktiviert</w:t>
            </w:r>
          </w:p>
          <w:p w14:paraId="66A50889"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sidRPr="00B94D07">
              <w:rPr>
                <w:rFonts w:ascii="Arial,Bold" w:hAnsi="Arial,Bold" w:cs="Arial,Bold"/>
                <w:bCs/>
                <w:sz w:val="20"/>
                <w:szCs w:val="20"/>
              </w:rPr>
              <w:t>Zustimmtaster</w:t>
            </w:r>
            <w:proofErr w:type="spellEnd"/>
            <w:r w:rsidRPr="00B94D07">
              <w:rPr>
                <w:rFonts w:ascii="Arial,Bold" w:hAnsi="Arial,Bold" w:cs="Arial,Bold"/>
                <w:bCs/>
                <w:sz w:val="20"/>
                <w:szCs w:val="20"/>
              </w:rPr>
              <w:t xml:space="preserve"> betätigt</w:t>
            </w:r>
          </w:p>
          <w:p w14:paraId="66A5088A"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6A5088B"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88C"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SS1 aufgehoben</w:t>
            </w:r>
          </w:p>
        </w:tc>
        <w:tc>
          <w:tcPr>
            <w:tcW w:w="1572" w:type="dxa"/>
            <w:shd w:val="clear" w:color="auto" w:fill="auto"/>
          </w:tcPr>
          <w:p w14:paraId="66A5088D"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2"/>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66A50893" w14:textId="77777777" w:rsidTr="00B94D07">
        <w:trPr>
          <w:cantSplit/>
        </w:trPr>
        <w:tc>
          <w:tcPr>
            <w:tcW w:w="850" w:type="dxa"/>
            <w:shd w:val="clear" w:color="auto" w:fill="auto"/>
          </w:tcPr>
          <w:p w14:paraId="66A5088F"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7</w:t>
            </w:r>
          </w:p>
        </w:tc>
        <w:tc>
          <w:tcPr>
            <w:tcW w:w="2498" w:type="dxa"/>
            <w:shd w:val="clear" w:color="auto" w:fill="auto"/>
          </w:tcPr>
          <w:p w14:paraId="66A50890"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shd w:val="clear" w:color="auto" w:fill="auto"/>
          </w:tcPr>
          <w:p w14:paraId="66A50891"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6A50892"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3"/>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66A5089D" w14:textId="77777777" w:rsidTr="00B94D07">
        <w:trPr>
          <w:cantSplit/>
        </w:trPr>
        <w:tc>
          <w:tcPr>
            <w:tcW w:w="850" w:type="dxa"/>
            <w:shd w:val="clear" w:color="auto" w:fill="auto"/>
          </w:tcPr>
          <w:p w14:paraId="66A50894"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8</w:t>
            </w:r>
          </w:p>
        </w:tc>
        <w:tc>
          <w:tcPr>
            <w:tcW w:w="2498" w:type="dxa"/>
            <w:shd w:val="clear" w:color="auto" w:fill="auto"/>
          </w:tcPr>
          <w:p w14:paraId="66A50895"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Auslösen der Funktion SS1</w:t>
            </w:r>
          </w:p>
        </w:tc>
        <w:tc>
          <w:tcPr>
            <w:tcW w:w="4320" w:type="dxa"/>
            <w:shd w:val="clear" w:color="auto" w:fill="auto"/>
          </w:tcPr>
          <w:p w14:paraId="66A50896"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Motor fährt entlang der QSP-Rampe in den Stillstand.</w:t>
            </w:r>
          </w:p>
          <w:p w14:paraId="66A50897"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„Betrieb/Schnellhalt aktiv“</w:t>
            </w:r>
          </w:p>
          <w:p w14:paraId="66A50898"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Nach Ablauf der Überwachungszeit im SM301</w:t>
            </w:r>
          </w:p>
          <w:p w14:paraId="66A50899"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w:t>
            </w:r>
          </w:p>
          <w:p w14:paraId="66A5089A"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89B"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6A5089C"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66A508A4" w14:textId="77777777" w:rsidTr="00B94D07">
        <w:trPr>
          <w:cantSplit/>
        </w:trPr>
        <w:tc>
          <w:tcPr>
            <w:tcW w:w="850" w:type="dxa"/>
            <w:shd w:val="clear" w:color="auto" w:fill="auto"/>
          </w:tcPr>
          <w:p w14:paraId="66A5089E"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9</w:t>
            </w:r>
          </w:p>
        </w:tc>
        <w:tc>
          <w:tcPr>
            <w:tcW w:w="2498" w:type="dxa"/>
            <w:shd w:val="clear" w:color="auto" w:fill="auto"/>
          </w:tcPr>
          <w:p w14:paraId="66A5089F"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SS1 deaktivieren </w:t>
            </w:r>
          </w:p>
        </w:tc>
        <w:tc>
          <w:tcPr>
            <w:tcW w:w="4320" w:type="dxa"/>
            <w:shd w:val="clear" w:color="auto" w:fill="auto"/>
          </w:tcPr>
          <w:p w14:paraId="66A508A0"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p w14:paraId="66A508A1"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 nicht mehr vorhanden</w:t>
            </w:r>
          </w:p>
          <w:p w14:paraId="66A508A2"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6A508A3"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66A508A9" w14:textId="77777777" w:rsidTr="00B94D07">
        <w:trPr>
          <w:cantSplit/>
        </w:trPr>
        <w:tc>
          <w:tcPr>
            <w:tcW w:w="850" w:type="dxa"/>
            <w:shd w:val="clear" w:color="auto" w:fill="auto"/>
          </w:tcPr>
          <w:p w14:paraId="66A508A5"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10</w:t>
            </w:r>
          </w:p>
        </w:tc>
        <w:tc>
          <w:tcPr>
            <w:tcW w:w="2498" w:type="dxa"/>
            <w:shd w:val="clear" w:color="auto" w:fill="auto"/>
          </w:tcPr>
          <w:p w14:paraId="66A508A6"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shd w:val="clear" w:color="auto" w:fill="auto"/>
          </w:tcPr>
          <w:p w14:paraId="66A508A7"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6A508A8"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6A508AA" w14:textId="77777777" w:rsidR="004E2D03" w:rsidRDefault="00096360" w:rsidP="004E2D03">
      <w:pPr>
        <w:pStyle w:val="berschrift1"/>
      </w:pPr>
      <w:r w:rsidRPr="000829DB">
        <w:t>Funktion "Sicher</w:t>
      </w:r>
      <w:r>
        <w:t xml:space="preserve">er Stopp 2 / </w:t>
      </w:r>
      <w:proofErr w:type="gramStart"/>
      <w:r>
        <w:t>Sicherer</w:t>
      </w:r>
      <w:proofErr w:type="gramEnd"/>
      <w:r>
        <w:t xml:space="preserve"> Betriebshalt</w:t>
      </w:r>
      <w:r w:rsidRPr="00B3319B">
        <w:t xml:space="preserve">" (Freie Zuordnung / </w:t>
      </w:r>
      <w:r>
        <w:t>SS2 bzw. Betriebsart manuell</w:t>
      </w:r>
      <w:r w:rsidRPr="00B3319B">
        <w:t>)</w:t>
      </w:r>
      <w:r w:rsidR="006A0E5B">
        <w:t xml:space="preserve"> </w:t>
      </w:r>
      <w:r w:rsidR="00324A96" w:rsidRPr="00324A96">
        <w:rPr>
          <w:color w:val="FF0000"/>
        </w:rPr>
        <w:t>P.3</w:t>
      </w:r>
      <w:r w:rsidRPr="00847A27">
        <w:t>:</w:t>
      </w:r>
    </w:p>
    <w:p w14:paraId="66A508AB" w14:textId="77777777" w:rsidR="00096360" w:rsidRDefault="00712D88" w:rsidP="00096360">
      <w:pPr>
        <w:autoSpaceDE w:val="0"/>
        <w:autoSpaceDN w:val="0"/>
        <w:adjustRightInd w:val="0"/>
        <w:rPr>
          <w:rFonts w:cs="Arial"/>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8AC" w14:textId="77777777" w:rsidR="00712D88" w:rsidRPr="00847A27" w:rsidRDefault="00712D88" w:rsidP="00096360">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FE3324" w:rsidRPr="00B94D07" w14:paraId="66A508B1" w14:textId="77777777" w:rsidTr="00B94D07">
        <w:trPr>
          <w:cantSplit/>
        </w:trPr>
        <w:tc>
          <w:tcPr>
            <w:tcW w:w="850" w:type="dxa"/>
            <w:shd w:val="clear" w:color="auto" w:fill="auto"/>
          </w:tcPr>
          <w:p w14:paraId="66A508AD"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6A508AE"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6A508AF"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6A508B0"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E3324" w:rsidRPr="00B94D07" w14:paraId="66A508B9" w14:textId="77777777" w:rsidTr="00B94D07">
        <w:trPr>
          <w:cantSplit/>
        </w:trPr>
        <w:tc>
          <w:tcPr>
            <w:tcW w:w="850" w:type="dxa"/>
            <w:shd w:val="clear" w:color="auto" w:fill="auto"/>
          </w:tcPr>
          <w:p w14:paraId="66A508B2"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6A508B3"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6A508B4" w14:textId="77777777" w:rsidR="00FE3324" w:rsidRPr="00B94D07" w:rsidRDefault="00FE3324" w:rsidP="00B94D07">
            <w:pPr>
              <w:autoSpaceDE w:val="0"/>
              <w:autoSpaceDN w:val="0"/>
              <w:adjustRightInd w:val="0"/>
              <w:rPr>
                <w:rFonts w:ascii="Arial,Bold" w:hAnsi="Arial,Bold" w:cs="Arial,Bold"/>
                <w:bCs/>
                <w:sz w:val="20"/>
                <w:szCs w:val="20"/>
              </w:rPr>
            </w:pPr>
          </w:p>
        </w:tc>
        <w:tc>
          <w:tcPr>
            <w:tcW w:w="4320" w:type="dxa"/>
            <w:shd w:val="clear" w:color="auto" w:fill="auto"/>
          </w:tcPr>
          <w:p w14:paraId="66A508B5"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6A508B6"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8B7"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SS2 aufgehoben</w:t>
            </w:r>
          </w:p>
        </w:tc>
        <w:tc>
          <w:tcPr>
            <w:tcW w:w="1572" w:type="dxa"/>
            <w:shd w:val="clear" w:color="auto" w:fill="auto"/>
          </w:tcPr>
          <w:p w14:paraId="66A508B8"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7"/>
                  <w:enabled/>
                  <w:calcOnExit w:val="0"/>
                  <w:textInput/>
                </w:ffData>
              </w:fldChar>
            </w:r>
            <w:bookmarkStart w:id="30" w:name="Text2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0"/>
          </w:p>
        </w:tc>
      </w:tr>
      <w:tr w:rsidR="00FE3324" w:rsidRPr="00B94D07" w14:paraId="66A508BE" w14:textId="77777777" w:rsidTr="00B94D07">
        <w:trPr>
          <w:cantSplit/>
        </w:trPr>
        <w:tc>
          <w:tcPr>
            <w:tcW w:w="850" w:type="dxa"/>
            <w:shd w:val="clear" w:color="auto" w:fill="auto"/>
          </w:tcPr>
          <w:p w14:paraId="66A508BA" w14:textId="77777777" w:rsidR="00FE3324"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shd w:val="clear" w:color="auto" w:fill="auto"/>
          </w:tcPr>
          <w:p w14:paraId="66A508BB" w14:textId="77777777" w:rsidR="00FE3324"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FE3324" w:rsidRPr="00B94D07">
              <w:rPr>
                <w:rFonts w:ascii="Arial,Bold" w:hAnsi="Arial,Bold" w:cs="Arial,Bold"/>
                <w:bCs/>
                <w:sz w:val="20"/>
                <w:szCs w:val="20"/>
              </w:rPr>
              <w:t xml:space="preserve"> verfahren</w:t>
            </w:r>
          </w:p>
        </w:tc>
        <w:tc>
          <w:tcPr>
            <w:tcW w:w="4320" w:type="dxa"/>
            <w:shd w:val="clear" w:color="auto" w:fill="auto"/>
          </w:tcPr>
          <w:p w14:paraId="66A508BC"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6A508BD"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8"/>
                  <w:enabled/>
                  <w:calcOnExit w:val="0"/>
                  <w:textInput/>
                </w:ffData>
              </w:fldChar>
            </w:r>
            <w:bookmarkStart w:id="31" w:name="Text2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1"/>
          </w:p>
        </w:tc>
      </w:tr>
      <w:tr w:rsidR="00FE3324" w:rsidRPr="00B94D07" w14:paraId="66A508C6" w14:textId="77777777" w:rsidTr="00B94D07">
        <w:trPr>
          <w:cantSplit/>
        </w:trPr>
        <w:tc>
          <w:tcPr>
            <w:tcW w:w="850" w:type="dxa"/>
            <w:shd w:val="clear" w:color="auto" w:fill="auto"/>
          </w:tcPr>
          <w:p w14:paraId="66A508BF" w14:textId="77777777" w:rsidR="00FE3324"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shd w:val="clear" w:color="auto" w:fill="auto"/>
          </w:tcPr>
          <w:p w14:paraId="66A508C0"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Auslösen der Funktion SS2</w:t>
            </w:r>
          </w:p>
        </w:tc>
        <w:tc>
          <w:tcPr>
            <w:tcW w:w="4320" w:type="dxa"/>
            <w:shd w:val="clear" w:color="auto" w:fill="auto"/>
          </w:tcPr>
          <w:p w14:paraId="66A508C1"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QSP-Rampe in den Stillstand.</w:t>
            </w:r>
          </w:p>
          <w:p w14:paraId="66A508C2"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„Betrieb/Schnellhalt aktiv“</w:t>
            </w:r>
          </w:p>
          <w:p w14:paraId="66A508C3"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8C4"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6A508C5"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9"/>
                  <w:enabled/>
                  <w:calcOnExit w:val="0"/>
                  <w:textInput/>
                </w:ffData>
              </w:fldChar>
            </w:r>
            <w:bookmarkStart w:id="32" w:name="Text2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2"/>
          </w:p>
        </w:tc>
      </w:tr>
      <w:tr w:rsidR="00FE3324" w:rsidRPr="00B94D07" w14:paraId="66A508CC" w14:textId="77777777" w:rsidTr="00B94D07">
        <w:trPr>
          <w:cantSplit/>
        </w:trPr>
        <w:tc>
          <w:tcPr>
            <w:tcW w:w="850" w:type="dxa"/>
            <w:shd w:val="clear" w:color="auto" w:fill="auto"/>
          </w:tcPr>
          <w:p w14:paraId="66A508C7" w14:textId="77777777" w:rsidR="00FE3324"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shd w:val="clear" w:color="auto" w:fill="auto"/>
          </w:tcPr>
          <w:p w14:paraId="66A508C8" w14:textId="77777777" w:rsidR="00FE3324"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SS2 deaktivieren </w:t>
            </w:r>
          </w:p>
        </w:tc>
        <w:tc>
          <w:tcPr>
            <w:tcW w:w="4320" w:type="dxa"/>
            <w:shd w:val="clear" w:color="auto" w:fill="auto"/>
          </w:tcPr>
          <w:p w14:paraId="66A508C9"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p w14:paraId="66A508CA"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6A508CB"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0"/>
                  <w:enabled/>
                  <w:calcOnExit w:val="0"/>
                  <w:textInput/>
                </w:ffData>
              </w:fldChar>
            </w:r>
            <w:bookmarkStart w:id="33" w:name="Text3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3"/>
          </w:p>
        </w:tc>
      </w:tr>
      <w:tr w:rsidR="00FE3324" w:rsidRPr="00B94D07" w14:paraId="66A508D1" w14:textId="77777777" w:rsidTr="00B94D07">
        <w:trPr>
          <w:cantSplit/>
        </w:trPr>
        <w:tc>
          <w:tcPr>
            <w:tcW w:w="850" w:type="dxa"/>
            <w:shd w:val="clear" w:color="auto" w:fill="auto"/>
          </w:tcPr>
          <w:p w14:paraId="66A508CD" w14:textId="77777777" w:rsidR="00FE3324"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shd w:val="clear" w:color="auto" w:fill="auto"/>
          </w:tcPr>
          <w:p w14:paraId="66A508CE" w14:textId="77777777" w:rsidR="00FE3324"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D145D5" w:rsidRPr="00B94D07">
              <w:rPr>
                <w:rFonts w:ascii="Arial,Bold" w:hAnsi="Arial,Bold" w:cs="Arial,Bold"/>
                <w:bCs/>
                <w:sz w:val="20"/>
                <w:szCs w:val="20"/>
              </w:rPr>
              <w:t xml:space="preserve"> verfahren</w:t>
            </w:r>
          </w:p>
        </w:tc>
        <w:tc>
          <w:tcPr>
            <w:tcW w:w="4320" w:type="dxa"/>
            <w:shd w:val="clear" w:color="auto" w:fill="auto"/>
          </w:tcPr>
          <w:p w14:paraId="66A508CF"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6A508D0"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1"/>
                  <w:enabled/>
                  <w:calcOnExit w:val="0"/>
                  <w:textInput/>
                </w:ffData>
              </w:fldChar>
            </w:r>
            <w:bookmarkStart w:id="34" w:name="Text3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4"/>
          </w:p>
        </w:tc>
      </w:tr>
    </w:tbl>
    <w:p w14:paraId="66A508D2" w14:textId="77777777" w:rsidR="006A0E5B" w:rsidRDefault="00042D47" w:rsidP="004E2D03">
      <w:pPr>
        <w:pStyle w:val="berschrift1"/>
      </w:pPr>
      <w:r w:rsidRPr="000829DB">
        <w:t>Funktion "</w:t>
      </w:r>
      <w:r>
        <w:t>Wiederanlaufsperre</w:t>
      </w:r>
      <w:r w:rsidRPr="00B3319B">
        <w:t>" (</w:t>
      </w:r>
      <w:r>
        <w:t>STO</w:t>
      </w:r>
      <w:r w:rsidRPr="00B3319B">
        <w:t xml:space="preserve"> / </w:t>
      </w:r>
      <w:r>
        <w:t>SS1 bzw. SS2 / SOS</w:t>
      </w:r>
      <w:r w:rsidRPr="00B3319B">
        <w:t>)</w:t>
      </w:r>
      <w:r w:rsidR="00324A96">
        <w:t xml:space="preserve"> </w:t>
      </w:r>
      <w:r w:rsidR="00324A96" w:rsidRPr="00324A96">
        <w:rPr>
          <w:color w:val="FF0000"/>
        </w:rPr>
        <w:t>P.4</w:t>
      </w:r>
      <w:r w:rsidRPr="00847A27">
        <w:t>:</w:t>
      </w:r>
    </w:p>
    <w:p w14:paraId="66A508D3" w14:textId="77777777" w:rsidR="00042D47" w:rsidRDefault="00712D88" w:rsidP="00042D47">
      <w:pPr>
        <w:autoSpaceDE w:val="0"/>
        <w:autoSpaceDN w:val="0"/>
        <w:adjustRightInd w:val="0"/>
        <w:rPr>
          <w:rFonts w:cs="Arial"/>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8D4" w14:textId="77777777" w:rsidR="00712D88" w:rsidRPr="00847A27" w:rsidRDefault="00712D88" w:rsidP="00042D47">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FE3324" w:rsidRPr="00B94D07" w14:paraId="66A508D9" w14:textId="77777777" w:rsidTr="00B94D07">
        <w:trPr>
          <w:cantSplit/>
        </w:trPr>
        <w:tc>
          <w:tcPr>
            <w:tcW w:w="850" w:type="dxa"/>
            <w:shd w:val="clear" w:color="auto" w:fill="auto"/>
          </w:tcPr>
          <w:p w14:paraId="66A508D5"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6A508D6"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6A508D7"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6A508D8"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E3324" w:rsidRPr="00B94D07" w14:paraId="66A508DE" w14:textId="77777777" w:rsidTr="00B94D07">
        <w:trPr>
          <w:cantSplit/>
        </w:trPr>
        <w:tc>
          <w:tcPr>
            <w:tcW w:w="850" w:type="dxa"/>
            <w:shd w:val="clear" w:color="auto" w:fill="auto"/>
          </w:tcPr>
          <w:p w14:paraId="66A508DA"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6A508DB"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Ausgangszustand </w:t>
            </w:r>
          </w:p>
        </w:tc>
        <w:tc>
          <w:tcPr>
            <w:tcW w:w="4320" w:type="dxa"/>
            <w:shd w:val="clear" w:color="auto" w:fill="auto"/>
          </w:tcPr>
          <w:p w14:paraId="66A508DC"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STO / SS1 aktiviert</w:t>
            </w:r>
          </w:p>
        </w:tc>
        <w:tc>
          <w:tcPr>
            <w:tcW w:w="1572" w:type="dxa"/>
            <w:shd w:val="clear" w:color="auto" w:fill="auto"/>
          </w:tcPr>
          <w:p w14:paraId="66A508DD"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2"/>
                  <w:enabled/>
                  <w:calcOnExit w:val="0"/>
                  <w:textInput/>
                </w:ffData>
              </w:fldChar>
            </w:r>
            <w:bookmarkStart w:id="35" w:name="Text3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5"/>
          </w:p>
        </w:tc>
      </w:tr>
      <w:tr w:rsidR="00FE3324" w:rsidRPr="00B94D07" w14:paraId="66A508E3" w14:textId="77777777" w:rsidTr="00B94D07">
        <w:trPr>
          <w:cantSplit/>
        </w:trPr>
        <w:tc>
          <w:tcPr>
            <w:tcW w:w="850" w:type="dxa"/>
            <w:shd w:val="clear" w:color="auto" w:fill="auto"/>
          </w:tcPr>
          <w:p w14:paraId="66A508DF"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shd w:val="clear" w:color="auto" w:fill="auto"/>
          </w:tcPr>
          <w:p w14:paraId="66A508E0"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Aktivierungssignal zurücksetzen</w:t>
            </w:r>
          </w:p>
        </w:tc>
        <w:tc>
          <w:tcPr>
            <w:tcW w:w="4320" w:type="dxa"/>
            <w:shd w:val="clear" w:color="auto" w:fill="auto"/>
          </w:tcPr>
          <w:p w14:paraId="66A508E1"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6A508E2"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3"/>
                  <w:enabled/>
                  <w:calcOnExit w:val="0"/>
                  <w:textInput/>
                </w:ffData>
              </w:fldChar>
            </w:r>
            <w:bookmarkStart w:id="36" w:name="Text3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6"/>
          </w:p>
        </w:tc>
      </w:tr>
      <w:tr w:rsidR="00FE3324" w:rsidRPr="00B94D07" w14:paraId="66A508E8" w14:textId="77777777" w:rsidTr="00B94D07">
        <w:trPr>
          <w:cantSplit/>
        </w:trPr>
        <w:tc>
          <w:tcPr>
            <w:tcW w:w="850" w:type="dxa"/>
            <w:shd w:val="clear" w:color="auto" w:fill="auto"/>
          </w:tcPr>
          <w:p w14:paraId="66A508E4"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shd w:val="clear" w:color="auto" w:fill="auto"/>
          </w:tcPr>
          <w:p w14:paraId="66A508E5"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Ggf. Wiederanlaufsperre quittieren</w:t>
            </w:r>
          </w:p>
        </w:tc>
        <w:tc>
          <w:tcPr>
            <w:tcW w:w="4320" w:type="dxa"/>
            <w:shd w:val="clear" w:color="auto" w:fill="auto"/>
          </w:tcPr>
          <w:p w14:paraId="66A508E6"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STO / SS1 deaktiviert</w:t>
            </w:r>
          </w:p>
        </w:tc>
        <w:tc>
          <w:tcPr>
            <w:tcW w:w="1572" w:type="dxa"/>
            <w:shd w:val="clear" w:color="auto" w:fill="auto"/>
          </w:tcPr>
          <w:p w14:paraId="66A508E7"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4"/>
                  <w:enabled/>
                  <w:calcOnExit w:val="0"/>
                  <w:textInput/>
                </w:ffData>
              </w:fldChar>
            </w:r>
            <w:bookmarkStart w:id="37" w:name="Text3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7"/>
          </w:p>
        </w:tc>
      </w:tr>
      <w:tr w:rsidR="00FE3324" w:rsidRPr="00B94D07" w14:paraId="66A508ED" w14:textId="77777777" w:rsidTr="00B94D07">
        <w:trPr>
          <w:cantSplit/>
        </w:trPr>
        <w:tc>
          <w:tcPr>
            <w:tcW w:w="850" w:type="dxa"/>
            <w:shd w:val="clear" w:color="auto" w:fill="auto"/>
          </w:tcPr>
          <w:p w14:paraId="66A508E9"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shd w:val="clear" w:color="auto" w:fill="auto"/>
          </w:tcPr>
          <w:p w14:paraId="66A508EA"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Ausgangszustand </w:t>
            </w:r>
          </w:p>
        </w:tc>
        <w:tc>
          <w:tcPr>
            <w:tcW w:w="4320" w:type="dxa"/>
            <w:shd w:val="clear" w:color="auto" w:fill="auto"/>
          </w:tcPr>
          <w:p w14:paraId="66A508EB"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SS2 / SOS aktiviert</w:t>
            </w:r>
          </w:p>
        </w:tc>
        <w:tc>
          <w:tcPr>
            <w:tcW w:w="1572" w:type="dxa"/>
            <w:shd w:val="clear" w:color="auto" w:fill="auto"/>
          </w:tcPr>
          <w:p w14:paraId="66A508EC"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5"/>
                  <w:enabled/>
                  <w:calcOnExit w:val="0"/>
                  <w:textInput/>
                </w:ffData>
              </w:fldChar>
            </w:r>
            <w:bookmarkStart w:id="38" w:name="Text3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8"/>
          </w:p>
        </w:tc>
      </w:tr>
      <w:tr w:rsidR="00FE3324" w:rsidRPr="00B94D07" w14:paraId="66A508F2" w14:textId="77777777" w:rsidTr="00B94D07">
        <w:trPr>
          <w:cantSplit/>
        </w:trPr>
        <w:tc>
          <w:tcPr>
            <w:tcW w:w="850" w:type="dxa"/>
            <w:shd w:val="clear" w:color="auto" w:fill="auto"/>
          </w:tcPr>
          <w:p w14:paraId="66A508EE"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shd w:val="clear" w:color="auto" w:fill="auto"/>
          </w:tcPr>
          <w:p w14:paraId="66A508EF"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Aktivierungssignal zurücksetzen</w:t>
            </w:r>
          </w:p>
        </w:tc>
        <w:tc>
          <w:tcPr>
            <w:tcW w:w="4320" w:type="dxa"/>
            <w:shd w:val="clear" w:color="auto" w:fill="auto"/>
          </w:tcPr>
          <w:p w14:paraId="66A508F0"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6A508F1"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6"/>
                  <w:enabled/>
                  <w:calcOnExit w:val="0"/>
                  <w:textInput/>
                </w:ffData>
              </w:fldChar>
            </w:r>
            <w:bookmarkStart w:id="39" w:name="Text3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9"/>
          </w:p>
        </w:tc>
      </w:tr>
      <w:tr w:rsidR="00FE3324" w:rsidRPr="00B94D07" w14:paraId="66A508F7" w14:textId="77777777" w:rsidTr="00B94D07">
        <w:trPr>
          <w:cantSplit/>
        </w:trPr>
        <w:tc>
          <w:tcPr>
            <w:tcW w:w="850" w:type="dxa"/>
            <w:shd w:val="clear" w:color="auto" w:fill="auto"/>
          </w:tcPr>
          <w:p w14:paraId="66A508F3"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6</w:t>
            </w:r>
          </w:p>
        </w:tc>
        <w:tc>
          <w:tcPr>
            <w:tcW w:w="2498" w:type="dxa"/>
            <w:shd w:val="clear" w:color="auto" w:fill="auto"/>
          </w:tcPr>
          <w:p w14:paraId="66A508F4"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Ggf. Wiederanlaufsperre quittieren</w:t>
            </w:r>
          </w:p>
        </w:tc>
        <w:tc>
          <w:tcPr>
            <w:tcW w:w="4320" w:type="dxa"/>
            <w:shd w:val="clear" w:color="auto" w:fill="auto"/>
          </w:tcPr>
          <w:p w14:paraId="66A508F5"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SS2 / SOS deaktiviert</w:t>
            </w:r>
          </w:p>
        </w:tc>
        <w:tc>
          <w:tcPr>
            <w:tcW w:w="1572" w:type="dxa"/>
            <w:shd w:val="clear" w:color="auto" w:fill="auto"/>
          </w:tcPr>
          <w:p w14:paraId="66A508F6"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7"/>
                  <w:enabled/>
                  <w:calcOnExit w:val="0"/>
                  <w:textInput/>
                </w:ffData>
              </w:fldChar>
            </w:r>
            <w:bookmarkStart w:id="40" w:name="Text3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0"/>
          </w:p>
        </w:tc>
      </w:tr>
    </w:tbl>
    <w:p w14:paraId="66A508F8" w14:textId="77777777" w:rsidR="004E2D03" w:rsidRDefault="00F7470E" w:rsidP="004E2D03">
      <w:pPr>
        <w:pStyle w:val="berschrift1"/>
      </w:pPr>
      <w:r w:rsidRPr="000829DB">
        <w:lastRenderedPageBreak/>
        <w:t>Funktion "Sicher</w:t>
      </w:r>
      <w:r>
        <w:t xml:space="preserve"> begrenzte Geschwindigkeit 1</w:t>
      </w:r>
      <w:r w:rsidRPr="00B3319B">
        <w:t xml:space="preserve">" (Freie Zuordnung / </w:t>
      </w:r>
      <w:r>
        <w:t>SLS1 bzw. Betriebsart manuell</w:t>
      </w:r>
      <w:r w:rsidRPr="00B3319B">
        <w:t>)</w:t>
      </w:r>
      <w:r w:rsidR="00324A96">
        <w:t xml:space="preserve"> </w:t>
      </w:r>
      <w:r w:rsidR="00324A96" w:rsidRPr="00324A96">
        <w:rPr>
          <w:color w:val="FF0000"/>
        </w:rPr>
        <w:t>P.5</w:t>
      </w:r>
      <w:r w:rsidRPr="00847A27">
        <w:t>:</w:t>
      </w:r>
    </w:p>
    <w:p w14:paraId="66A508F9" w14:textId="77777777" w:rsidR="00F7470E" w:rsidRPr="006A0E5B" w:rsidRDefault="00712D88" w:rsidP="00F7470E">
      <w:pPr>
        <w:autoSpaceDE w:val="0"/>
        <w:autoSpaceDN w:val="0"/>
        <w:adjustRightInd w:val="0"/>
        <w:rPr>
          <w:rFonts w:cs="Arial"/>
          <w:sz w:val="20"/>
          <w:szCs w:val="20"/>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8FA" w14:textId="77777777" w:rsidR="00F7470E" w:rsidRPr="00847A27" w:rsidRDefault="00F7470E" w:rsidP="00F7470E">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FE3324" w:rsidRPr="00B94D07" w14:paraId="66A508FF" w14:textId="77777777" w:rsidTr="00B94D07">
        <w:trPr>
          <w:cantSplit/>
        </w:trPr>
        <w:tc>
          <w:tcPr>
            <w:tcW w:w="850" w:type="dxa"/>
            <w:shd w:val="clear" w:color="auto" w:fill="auto"/>
          </w:tcPr>
          <w:p w14:paraId="66A508FB"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6A508FC"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6A508FD"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6A508FE"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E3324" w:rsidRPr="00B94D07" w14:paraId="66A50907" w14:textId="77777777" w:rsidTr="00B94D07">
        <w:trPr>
          <w:cantSplit/>
        </w:trPr>
        <w:tc>
          <w:tcPr>
            <w:tcW w:w="850" w:type="dxa"/>
            <w:shd w:val="clear" w:color="auto" w:fill="auto"/>
          </w:tcPr>
          <w:p w14:paraId="66A50900"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6A50901"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6A50902" w14:textId="77777777" w:rsidR="00FE3324" w:rsidRPr="00B94D07" w:rsidRDefault="00FE3324" w:rsidP="00B94D07">
            <w:pPr>
              <w:autoSpaceDE w:val="0"/>
              <w:autoSpaceDN w:val="0"/>
              <w:adjustRightInd w:val="0"/>
              <w:rPr>
                <w:rFonts w:ascii="Arial,Bold" w:hAnsi="Arial,Bold" w:cs="Arial,Bold"/>
                <w:bCs/>
                <w:sz w:val="20"/>
                <w:szCs w:val="20"/>
              </w:rPr>
            </w:pPr>
          </w:p>
        </w:tc>
        <w:tc>
          <w:tcPr>
            <w:tcW w:w="4320" w:type="dxa"/>
            <w:shd w:val="clear" w:color="auto" w:fill="auto"/>
          </w:tcPr>
          <w:p w14:paraId="66A50903"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6A50904"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905"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SLS1 aufgehoben</w:t>
            </w:r>
          </w:p>
        </w:tc>
        <w:tc>
          <w:tcPr>
            <w:tcW w:w="1572" w:type="dxa"/>
            <w:shd w:val="clear" w:color="auto" w:fill="auto"/>
          </w:tcPr>
          <w:p w14:paraId="66A50906"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8"/>
                  <w:enabled/>
                  <w:calcOnExit w:val="0"/>
                  <w:textInput/>
                </w:ffData>
              </w:fldChar>
            </w:r>
            <w:bookmarkStart w:id="41" w:name="Text3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1"/>
          </w:p>
        </w:tc>
      </w:tr>
      <w:tr w:rsidR="00FE3324" w:rsidRPr="00B94D07" w14:paraId="66A5090C" w14:textId="77777777" w:rsidTr="00B94D07">
        <w:trPr>
          <w:cantSplit/>
        </w:trPr>
        <w:tc>
          <w:tcPr>
            <w:tcW w:w="850" w:type="dxa"/>
            <w:shd w:val="clear" w:color="auto" w:fill="auto"/>
          </w:tcPr>
          <w:p w14:paraId="66A50908"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shd w:val="clear" w:color="auto" w:fill="auto"/>
          </w:tcPr>
          <w:p w14:paraId="66A50909" w14:textId="77777777" w:rsidR="00FE3324"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FE3324" w:rsidRPr="00B94D07">
              <w:rPr>
                <w:rFonts w:ascii="Arial,Bold" w:hAnsi="Arial,Bold" w:cs="Arial,Bold"/>
                <w:bCs/>
                <w:sz w:val="20"/>
                <w:szCs w:val="20"/>
              </w:rPr>
              <w:t xml:space="preserve"> verfahren</w:t>
            </w:r>
          </w:p>
        </w:tc>
        <w:tc>
          <w:tcPr>
            <w:tcW w:w="4320" w:type="dxa"/>
            <w:shd w:val="clear" w:color="auto" w:fill="auto"/>
          </w:tcPr>
          <w:p w14:paraId="66A5090A"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6A5090B"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9"/>
                  <w:enabled/>
                  <w:calcOnExit w:val="0"/>
                  <w:textInput/>
                </w:ffData>
              </w:fldChar>
            </w:r>
            <w:bookmarkStart w:id="42" w:name="Text3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2"/>
          </w:p>
        </w:tc>
      </w:tr>
      <w:tr w:rsidR="00FE3324" w:rsidRPr="00B94D07" w14:paraId="66A50914" w14:textId="77777777" w:rsidTr="00B94D07">
        <w:trPr>
          <w:cantSplit/>
        </w:trPr>
        <w:tc>
          <w:tcPr>
            <w:tcW w:w="850" w:type="dxa"/>
            <w:shd w:val="clear" w:color="auto" w:fill="auto"/>
          </w:tcPr>
          <w:p w14:paraId="66A5090D"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shd w:val="clear" w:color="auto" w:fill="auto"/>
          </w:tcPr>
          <w:p w14:paraId="66A5090E"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Auslösen der Funktion SLS1</w:t>
            </w:r>
          </w:p>
        </w:tc>
        <w:tc>
          <w:tcPr>
            <w:tcW w:w="4320" w:type="dxa"/>
            <w:shd w:val="clear" w:color="auto" w:fill="auto"/>
          </w:tcPr>
          <w:p w14:paraId="66A5090F"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Rampe bis unterhalb des Grenzwertes</w:t>
            </w:r>
          </w:p>
          <w:p w14:paraId="66A50910"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Ggf. Anzeige Gerätezustand „Geschwindigkeit wurde begrenzt“ (abhängig von verwendeter Antriebsgrundfunktion)</w:t>
            </w:r>
          </w:p>
          <w:p w14:paraId="66A50911"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912"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6A50913"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0"/>
                  <w:enabled/>
                  <w:calcOnExit w:val="0"/>
                  <w:textInput/>
                </w:ffData>
              </w:fldChar>
            </w:r>
            <w:bookmarkStart w:id="43" w:name="Text4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3"/>
          </w:p>
        </w:tc>
      </w:tr>
      <w:tr w:rsidR="00FE3324" w:rsidRPr="00B94D07" w14:paraId="66A5091B" w14:textId="77777777" w:rsidTr="00B94D07">
        <w:trPr>
          <w:cantSplit/>
        </w:trPr>
        <w:tc>
          <w:tcPr>
            <w:tcW w:w="850" w:type="dxa"/>
            <w:shd w:val="clear" w:color="auto" w:fill="auto"/>
          </w:tcPr>
          <w:p w14:paraId="66A50915"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shd w:val="clear" w:color="auto" w:fill="auto"/>
          </w:tcPr>
          <w:p w14:paraId="66A50916"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SLS1 deaktivieren </w:t>
            </w:r>
          </w:p>
        </w:tc>
        <w:tc>
          <w:tcPr>
            <w:tcW w:w="4320" w:type="dxa"/>
            <w:shd w:val="clear" w:color="auto" w:fill="auto"/>
          </w:tcPr>
          <w:p w14:paraId="66A50917"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beschleunigt wieder </w:t>
            </w:r>
          </w:p>
          <w:p w14:paraId="66A50918"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6A50919"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6A5091A"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1"/>
                  <w:enabled/>
                  <w:calcOnExit w:val="0"/>
                  <w:textInput/>
                </w:ffData>
              </w:fldChar>
            </w:r>
            <w:bookmarkStart w:id="44" w:name="Text4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4"/>
          </w:p>
        </w:tc>
      </w:tr>
    </w:tbl>
    <w:p w14:paraId="66A5091C" w14:textId="77777777" w:rsidR="004E2D03" w:rsidRDefault="00C92350" w:rsidP="004E2D03">
      <w:pPr>
        <w:pStyle w:val="berschrift1"/>
      </w:pPr>
      <w:r w:rsidRPr="000829DB">
        <w:t>Funktion "Sicher</w:t>
      </w:r>
      <w:r>
        <w:t xml:space="preserve"> begrenzte Geschwindigkeit 2</w:t>
      </w:r>
      <w:r w:rsidRPr="00B3319B">
        <w:t xml:space="preserve">" (Freie Zuordnung / </w:t>
      </w:r>
      <w:r>
        <w:t>SLS2 bzw. Betriebsart manuell</w:t>
      </w:r>
      <w:r w:rsidRPr="00B3319B">
        <w:t>)</w:t>
      </w:r>
      <w:r w:rsidR="00324A96">
        <w:t xml:space="preserve"> </w:t>
      </w:r>
      <w:r w:rsidR="00324A96" w:rsidRPr="00324A96">
        <w:rPr>
          <w:color w:val="FF0000"/>
        </w:rPr>
        <w:t>P.6</w:t>
      </w:r>
      <w:r w:rsidRPr="00847A27">
        <w:t>:</w:t>
      </w:r>
    </w:p>
    <w:p w14:paraId="66A5091D" w14:textId="77777777" w:rsidR="00C92350" w:rsidRPr="00847A27" w:rsidRDefault="004F2B05" w:rsidP="00C92350">
      <w:pPr>
        <w:autoSpaceDE w:val="0"/>
        <w:autoSpaceDN w:val="0"/>
        <w:adjustRightInd w:val="0"/>
        <w:rPr>
          <w:rFonts w:cs="Arial"/>
          <w:b/>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91E" w14:textId="77777777" w:rsidR="00C92350" w:rsidRPr="00847A27" w:rsidRDefault="00C92350" w:rsidP="00C92350">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FE3324" w:rsidRPr="00B94D07" w14:paraId="66A50923" w14:textId="77777777" w:rsidTr="00B94D07">
        <w:trPr>
          <w:cantSplit/>
        </w:trPr>
        <w:tc>
          <w:tcPr>
            <w:tcW w:w="850" w:type="dxa"/>
            <w:shd w:val="clear" w:color="auto" w:fill="auto"/>
          </w:tcPr>
          <w:p w14:paraId="66A5091F"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6A50920"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6A50921"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6A50922"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E3324" w:rsidRPr="00B94D07" w14:paraId="66A5092B" w14:textId="77777777" w:rsidTr="00B94D07">
        <w:trPr>
          <w:cantSplit/>
        </w:trPr>
        <w:tc>
          <w:tcPr>
            <w:tcW w:w="850" w:type="dxa"/>
            <w:shd w:val="clear" w:color="auto" w:fill="auto"/>
          </w:tcPr>
          <w:p w14:paraId="66A50924"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6A50925"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6A50926" w14:textId="77777777" w:rsidR="00FE3324" w:rsidRPr="00B94D07" w:rsidRDefault="00FE3324" w:rsidP="00B94D07">
            <w:pPr>
              <w:autoSpaceDE w:val="0"/>
              <w:autoSpaceDN w:val="0"/>
              <w:adjustRightInd w:val="0"/>
              <w:rPr>
                <w:rFonts w:ascii="Arial,Bold" w:hAnsi="Arial,Bold" w:cs="Arial,Bold"/>
                <w:bCs/>
                <w:sz w:val="20"/>
                <w:szCs w:val="20"/>
              </w:rPr>
            </w:pPr>
          </w:p>
        </w:tc>
        <w:tc>
          <w:tcPr>
            <w:tcW w:w="4320" w:type="dxa"/>
            <w:shd w:val="clear" w:color="auto" w:fill="auto"/>
          </w:tcPr>
          <w:p w14:paraId="66A50927"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6A50928"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929"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SLS2 aufgehoben</w:t>
            </w:r>
          </w:p>
        </w:tc>
        <w:tc>
          <w:tcPr>
            <w:tcW w:w="1572" w:type="dxa"/>
            <w:shd w:val="clear" w:color="auto" w:fill="auto"/>
          </w:tcPr>
          <w:p w14:paraId="66A5092A"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2"/>
                  <w:enabled/>
                  <w:calcOnExit w:val="0"/>
                  <w:textInput/>
                </w:ffData>
              </w:fldChar>
            </w:r>
            <w:bookmarkStart w:id="45" w:name="Text4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5"/>
          </w:p>
        </w:tc>
      </w:tr>
      <w:tr w:rsidR="00FE3324" w:rsidRPr="00B94D07" w14:paraId="66A50930" w14:textId="77777777" w:rsidTr="00B94D07">
        <w:trPr>
          <w:cantSplit/>
        </w:trPr>
        <w:tc>
          <w:tcPr>
            <w:tcW w:w="850" w:type="dxa"/>
            <w:shd w:val="clear" w:color="auto" w:fill="auto"/>
          </w:tcPr>
          <w:p w14:paraId="66A5092C" w14:textId="77777777" w:rsidR="00FE3324" w:rsidRPr="00B94D07" w:rsidRDefault="00DD377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shd w:val="clear" w:color="auto" w:fill="auto"/>
          </w:tcPr>
          <w:p w14:paraId="66A5092D" w14:textId="77777777" w:rsidR="00FE3324"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FE3324" w:rsidRPr="00B94D07">
              <w:rPr>
                <w:rFonts w:ascii="Arial,Bold" w:hAnsi="Arial,Bold" w:cs="Arial,Bold"/>
                <w:bCs/>
                <w:sz w:val="20"/>
                <w:szCs w:val="20"/>
              </w:rPr>
              <w:t xml:space="preserve"> verfahren</w:t>
            </w:r>
          </w:p>
        </w:tc>
        <w:tc>
          <w:tcPr>
            <w:tcW w:w="4320" w:type="dxa"/>
            <w:shd w:val="clear" w:color="auto" w:fill="auto"/>
          </w:tcPr>
          <w:p w14:paraId="66A5092E"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6A5092F"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3"/>
                  <w:enabled/>
                  <w:calcOnExit w:val="0"/>
                  <w:textInput/>
                </w:ffData>
              </w:fldChar>
            </w:r>
            <w:bookmarkStart w:id="46" w:name="Text4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6"/>
          </w:p>
        </w:tc>
      </w:tr>
      <w:tr w:rsidR="00FE3324" w:rsidRPr="00B94D07" w14:paraId="66A50938" w14:textId="77777777" w:rsidTr="00B94D07">
        <w:trPr>
          <w:cantSplit/>
        </w:trPr>
        <w:tc>
          <w:tcPr>
            <w:tcW w:w="850" w:type="dxa"/>
            <w:shd w:val="clear" w:color="auto" w:fill="auto"/>
          </w:tcPr>
          <w:p w14:paraId="66A50931" w14:textId="77777777" w:rsidR="00FE3324" w:rsidRPr="00B94D07" w:rsidRDefault="00DD377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shd w:val="clear" w:color="auto" w:fill="auto"/>
          </w:tcPr>
          <w:p w14:paraId="66A50932"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Auslösen der Funktion SLS2</w:t>
            </w:r>
          </w:p>
        </w:tc>
        <w:tc>
          <w:tcPr>
            <w:tcW w:w="4320" w:type="dxa"/>
            <w:shd w:val="clear" w:color="auto" w:fill="auto"/>
          </w:tcPr>
          <w:p w14:paraId="66A50933"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Rampe bis unterhalb des Grenzwertes</w:t>
            </w:r>
          </w:p>
          <w:p w14:paraId="66A50934"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Ggf. Anzeige Gerätezustand „Geschwindigkeit wurde begrenzt“ (abhängig von verwendeter Antriebsgrundfunktion)</w:t>
            </w:r>
          </w:p>
          <w:p w14:paraId="66A50935"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936"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6A50937"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4"/>
                  <w:enabled/>
                  <w:calcOnExit w:val="0"/>
                  <w:textInput/>
                </w:ffData>
              </w:fldChar>
            </w:r>
            <w:bookmarkStart w:id="47" w:name="Text4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7"/>
          </w:p>
        </w:tc>
      </w:tr>
      <w:tr w:rsidR="00FE3324" w:rsidRPr="00B94D07" w14:paraId="66A5093F" w14:textId="77777777" w:rsidTr="00B94D07">
        <w:trPr>
          <w:cantSplit/>
        </w:trPr>
        <w:tc>
          <w:tcPr>
            <w:tcW w:w="850" w:type="dxa"/>
            <w:shd w:val="clear" w:color="auto" w:fill="auto"/>
          </w:tcPr>
          <w:p w14:paraId="66A50939" w14:textId="77777777" w:rsidR="00FE3324" w:rsidRPr="00B94D07" w:rsidRDefault="00DD377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shd w:val="clear" w:color="auto" w:fill="auto"/>
          </w:tcPr>
          <w:p w14:paraId="66A5093A"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SLS2 deaktivieren </w:t>
            </w:r>
          </w:p>
        </w:tc>
        <w:tc>
          <w:tcPr>
            <w:tcW w:w="4320" w:type="dxa"/>
            <w:shd w:val="clear" w:color="auto" w:fill="auto"/>
          </w:tcPr>
          <w:p w14:paraId="66A5093B"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beschleunigt wieder </w:t>
            </w:r>
          </w:p>
          <w:p w14:paraId="66A5093C"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6A5093D"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6A5093E"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5"/>
                  <w:enabled/>
                  <w:calcOnExit w:val="0"/>
                  <w:textInput/>
                </w:ffData>
              </w:fldChar>
            </w:r>
            <w:bookmarkStart w:id="48" w:name="Text4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8"/>
          </w:p>
        </w:tc>
      </w:tr>
    </w:tbl>
    <w:p w14:paraId="66A50940" w14:textId="77777777" w:rsidR="004E2D03" w:rsidRDefault="00C92350" w:rsidP="004E2D03">
      <w:pPr>
        <w:pStyle w:val="berschrift1"/>
      </w:pPr>
      <w:r w:rsidRPr="000829DB">
        <w:t>Funktion "Sicher</w:t>
      </w:r>
      <w:r>
        <w:t xml:space="preserve"> begrenzte Geschwindigkeit 3</w:t>
      </w:r>
      <w:r w:rsidRPr="00B3319B">
        <w:t xml:space="preserve">" (Freie Zuordnung / </w:t>
      </w:r>
      <w:r>
        <w:t>SLS3 bzw. Betriebsart manuell</w:t>
      </w:r>
      <w:r w:rsidRPr="00B3319B">
        <w:t>)</w:t>
      </w:r>
      <w:r w:rsidR="00324A96">
        <w:t xml:space="preserve"> </w:t>
      </w:r>
      <w:r w:rsidR="00324A96" w:rsidRPr="00324A96">
        <w:rPr>
          <w:color w:val="FF0000"/>
        </w:rPr>
        <w:t>P.7</w:t>
      </w:r>
      <w:r w:rsidRPr="00847A27">
        <w:t>:</w:t>
      </w:r>
    </w:p>
    <w:p w14:paraId="66A50941" w14:textId="77777777" w:rsidR="00C92350" w:rsidRDefault="004F2B05" w:rsidP="00C92350">
      <w:pPr>
        <w:autoSpaceDE w:val="0"/>
        <w:autoSpaceDN w:val="0"/>
        <w:adjustRightInd w:val="0"/>
        <w:rPr>
          <w:rFonts w:cs="Arial"/>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942" w14:textId="77777777" w:rsidR="004F2B05" w:rsidRPr="00847A27" w:rsidRDefault="004F2B05" w:rsidP="00C92350">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FE3324" w:rsidRPr="00B94D07" w14:paraId="66A50947" w14:textId="77777777" w:rsidTr="00B94D07">
        <w:trPr>
          <w:cantSplit/>
        </w:trPr>
        <w:tc>
          <w:tcPr>
            <w:tcW w:w="850" w:type="dxa"/>
            <w:shd w:val="clear" w:color="auto" w:fill="auto"/>
          </w:tcPr>
          <w:p w14:paraId="66A50943"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6A50944"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6A50945"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6A50946"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E3324" w:rsidRPr="00B94D07" w14:paraId="66A5094F" w14:textId="77777777" w:rsidTr="00B94D07">
        <w:trPr>
          <w:cantSplit/>
        </w:trPr>
        <w:tc>
          <w:tcPr>
            <w:tcW w:w="850" w:type="dxa"/>
            <w:shd w:val="clear" w:color="auto" w:fill="auto"/>
          </w:tcPr>
          <w:p w14:paraId="66A50948"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1</w:t>
            </w:r>
          </w:p>
        </w:tc>
        <w:tc>
          <w:tcPr>
            <w:tcW w:w="2498" w:type="dxa"/>
            <w:shd w:val="clear" w:color="auto" w:fill="auto"/>
          </w:tcPr>
          <w:p w14:paraId="66A50949"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6A5094A" w14:textId="77777777" w:rsidR="00FE3324" w:rsidRPr="00B94D07" w:rsidRDefault="00FE3324" w:rsidP="00B94D07">
            <w:pPr>
              <w:autoSpaceDE w:val="0"/>
              <w:autoSpaceDN w:val="0"/>
              <w:adjustRightInd w:val="0"/>
              <w:rPr>
                <w:rFonts w:ascii="Arial,Bold" w:hAnsi="Arial,Bold" w:cs="Arial,Bold"/>
                <w:bCs/>
                <w:sz w:val="20"/>
                <w:szCs w:val="20"/>
              </w:rPr>
            </w:pPr>
          </w:p>
        </w:tc>
        <w:tc>
          <w:tcPr>
            <w:tcW w:w="4320" w:type="dxa"/>
            <w:shd w:val="clear" w:color="auto" w:fill="auto"/>
          </w:tcPr>
          <w:p w14:paraId="66A5094B"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6A5094C"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94D"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SLS3 aufgehoben</w:t>
            </w:r>
          </w:p>
        </w:tc>
        <w:tc>
          <w:tcPr>
            <w:tcW w:w="1572" w:type="dxa"/>
            <w:shd w:val="clear" w:color="auto" w:fill="auto"/>
          </w:tcPr>
          <w:p w14:paraId="66A5094E"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6"/>
                  <w:enabled/>
                  <w:calcOnExit w:val="0"/>
                  <w:textInput/>
                </w:ffData>
              </w:fldChar>
            </w:r>
            <w:bookmarkStart w:id="49" w:name="Text4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9"/>
          </w:p>
        </w:tc>
      </w:tr>
      <w:tr w:rsidR="00FE3324" w:rsidRPr="00B94D07" w14:paraId="66A50954" w14:textId="77777777" w:rsidTr="00B94D07">
        <w:trPr>
          <w:cantSplit/>
        </w:trPr>
        <w:tc>
          <w:tcPr>
            <w:tcW w:w="850" w:type="dxa"/>
            <w:shd w:val="clear" w:color="auto" w:fill="auto"/>
          </w:tcPr>
          <w:p w14:paraId="66A50950"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shd w:val="clear" w:color="auto" w:fill="auto"/>
          </w:tcPr>
          <w:p w14:paraId="66A50951" w14:textId="77777777" w:rsidR="00FE3324"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FE3324" w:rsidRPr="00B94D07">
              <w:rPr>
                <w:rFonts w:ascii="Arial,Bold" w:hAnsi="Arial,Bold" w:cs="Arial,Bold"/>
                <w:bCs/>
                <w:sz w:val="20"/>
                <w:szCs w:val="20"/>
              </w:rPr>
              <w:t xml:space="preserve"> verfahren</w:t>
            </w:r>
          </w:p>
        </w:tc>
        <w:tc>
          <w:tcPr>
            <w:tcW w:w="4320" w:type="dxa"/>
            <w:shd w:val="clear" w:color="auto" w:fill="auto"/>
          </w:tcPr>
          <w:p w14:paraId="66A50952"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6A50953"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7"/>
                  <w:enabled/>
                  <w:calcOnExit w:val="0"/>
                  <w:textInput/>
                </w:ffData>
              </w:fldChar>
            </w:r>
            <w:bookmarkStart w:id="50" w:name="Text4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0"/>
          </w:p>
        </w:tc>
      </w:tr>
      <w:tr w:rsidR="00FE3324" w:rsidRPr="00B94D07" w14:paraId="66A5095C" w14:textId="77777777" w:rsidTr="00B94D07">
        <w:trPr>
          <w:cantSplit/>
        </w:trPr>
        <w:tc>
          <w:tcPr>
            <w:tcW w:w="850" w:type="dxa"/>
            <w:shd w:val="clear" w:color="auto" w:fill="auto"/>
          </w:tcPr>
          <w:p w14:paraId="66A50955"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shd w:val="clear" w:color="auto" w:fill="auto"/>
          </w:tcPr>
          <w:p w14:paraId="66A50956"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Auslösen der Funktion SLS3</w:t>
            </w:r>
          </w:p>
        </w:tc>
        <w:tc>
          <w:tcPr>
            <w:tcW w:w="4320" w:type="dxa"/>
            <w:shd w:val="clear" w:color="auto" w:fill="auto"/>
          </w:tcPr>
          <w:p w14:paraId="66A50957"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Rampe bis unterhalb des Grenzwertes</w:t>
            </w:r>
          </w:p>
          <w:p w14:paraId="66A50958"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Ggf. Anzeige Gerätezustand „Geschwindigkeit wurde begrenzt“ (abhängig von verwendeter Antriebsgrundfunktion)</w:t>
            </w:r>
          </w:p>
          <w:p w14:paraId="66A50959"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95A"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6A5095B"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8"/>
                  <w:enabled/>
                  <w:calcOnExit w:val="0"/>
                  <w:textInput/>
                </w:ffData>
              </w:fldChar>
            </w:r>
            <w:bookmarkStart w:id="51" w:name="Text4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1"/>
          </w:p>
        </w:tc>
      </w:tr>
      <w:tr w:rsidR="00FE3324" w:rsidRPr="00B94D07" w14:paraId="66A50963" w14:textId="77777777" w:rsidTr="00B94D07">
        <w:trPr>
          <w:cantSplit/>
        </w:trPr>
        <w:tc>
          <w:tcPr>
            <w:tcW w:w="850" w:type="dxa"/>
            <w:shd w:val="clear" w:color="auto" w:fill="auto"/>
          </w:tcPr>
          <w:p w14:paraId="66A5095D"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shd w:val="clear" w:color="auto" w:fill="auto"/>
          </w:tcPr>
          <w:p w14:paraId="66A5095E"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SLS3 deaktivieren </w:t>
            </w:r>
          </w:p>
        </w:tc>
        <w:tc>
          <w:tcPr>
            <w:tcW w:w="4320" w:type="dxa"/>
            <w:shd w:val="clear" w:color="auto" w:fill="auto"/>
          </w:tcPr>
          <w:p w14:paraId="66A5095F"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beschleunigt wieder </w:t>
            </w:r>
          </w:p>
          <w:p w14:paraId="66A50960"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6A50961"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6A50962"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9"/>
                  <w:enabled/>
                  <w:calcOnExit w:val="0"/>
                  <w:textInput/>
                </w:ffData>
              </w:fldChar>
            </w:r>
            <w:bookmarkStart w:id="52" w:name="Text4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2"/>
          </w:p>
        </w:tc>
      </w:tr>
    </w:tbl>
    <w:p w14:paraId="66A50964" w14:textId="77777777" w:rsidR="004E2D03" w:rsidRDefault="00C92350" w:rsidP="004E2D03">
      <w:pPr>
        <w:pStyle w:val="berschrift1"/>
      </w:pPr>
      <w:r w:rsidRPr="000829DB">
        <w:t>Funktion "Sicher</w:t>
      </w:r>
      <w:r>
        <w:t xml:space="preserve"> begrenzte Geschwindigkeit 4</w:t>
      </w:r>
      <w:r w:rsidRPr="00B3319B">
        <w:t xml:space="preserve">" (Freie Zuordnung / </w:t>
      </w:r>
      <w:r>
        <w:t>SLS4 bzw. Betriebsart manuell</w:t>
      </w:r>
      <w:r w:rsidRPr="00B3319B">
        <w:t>)</w:t>
      </w:r>
      <w:r w:rsidR="00324A96">
        <w:t xml:space="preserve"> </w:t>
      </w:r>
      <w:r w:rsidR="00324A96" w:rsidRPr="00324A96">
        <w:rPr>
          <w:color w:val="FF0000"/>
        </w:rPr>
        <w:t>P.8</w:t>
      </w:r>
      <w:r w:rsidRPr="00847A27">
        <w:t>:</w:t>
      </w:r>
    </w:p>
    <w:p w14:paraId="66A50965" w14:textId="77777777" w:rsidR="00C92350" w:rsidRPr="00847A27" w:rsidRDefault="004F2B05" w:rsidP="00C92350">
      <w:pPr>
        <w:autoSpaceDE w:val="0"/>
        <w:autoSpaceDN w:val="0"/>
        <w:adjustRightInd w:val="0"/>
        <w:rPr>
          <w:rFonts w:cs="Arial"/>
          <w:b/>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966" w14:textId="77777777" w:rsidR="00C92350" w:rsidRPr="00847A27" w:rsidRDefault="00C92350" w:rsidP="00C92350">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B407A9" w:rsidRPr="00B94D07" w14:paraId="66A5096B" w14:textId="77777777" w:rsidTr="00B94D07">
        <w:trPr>
          <w:cantSplit/>
        </w:trPr>
        <w:tc>
          <w:tcPr>
            <w:tcW w:w="850" w:type="dxa"/>
            <w:shd w:val="clear" w:color="auto" w:fill="auto"/>
          </w:tcPr>
          <w:p w14:paraId="66A50967"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6A50968"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6A50969"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6A5096A"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B407A9" w:rsidRPr="00B94D07" w14:paraId="66A50973" w14:textId="77777777" w:rsidTr="00B94D07">
        <w:trPr>
          <w:cantSplit/>
        </w:trPr>
        <w:tc>
          <w:tcPr>
            <w:tcW w:w="850" w:type="dxa"/>
            <w:shd w:val="clear" w:color="auto" w:fill="auto"/>
          </w:tcPr>
          <w:p w14:paraId="66A5096C"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6A5096D"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6A5096E" w14:textId="77777777" w:rsidR="00B407A9" w:rsidRPr="00B94D07" w:rsidRDefault="00B407A9" w:rsidP="00B94D07">
            <w:pPr>
              <w:autoSpaceDE w:val="0"/>
              <w:autoSpaceDN w:val="0"/>
              <w:adjustRightInd w:val="0"/>
              <w:rPr>
                <w:rFonts w:ascii="Arial,Bold" w:hAnsi="Arial,Bold" w:cs="Arial,Bold"/>
                <w:bCs/>
                <w:sz w:val="20"/>
                <w:szCs w:val="20"/>
              </w:rPr>
            </w:pPr>
          </w:p>
        </w:tc>
        <w:tc>
          <w:tcPr>
            <w:tcW w:w="4320" w:type="dxa"/>
            <w:shd w:val="clear" w:color="auto" w:fill="auto"/>
          </w:tcPr>
          <w:p w14:paraId="66A5096F"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6A50970"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971"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SLS4 aufgehoben</w:t>
            </w:r>
          </w:p>
        </w:tc>
        <w:tc>
          <w:tcPr>
            <w:tcW w:w="1572" w:type="dxa"/>
            <w:shd w:val="clear" w:color="auto" w:fill="auto"/>
          </w:tcPr>
          <w:p w14:paraId="66A50972"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0"/>
                  <w:enabled/>
                  <w:calcOnExit w:val="0"/>
                  <w:textInput/>
                </w:ffData>
              </w:fldChar>
            </w:r>
            <w:bookmarkStart w:id="53" w:name="Text5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3"/>
          </w:p>
        </w:tc>
      </w:tr>
      <w:tr w:rsidR="00B407A9" w:rsidRPr="00B94D07" w14:paraId="66A50978" w14:textId="77777777" w:rsidTr="00B94D07">
        <w:trPr>
          <w:cantSplit/>
        </w:trPr>
        <w:tc>
          <w:tcPr>
            <w:tcW w:w="850" w:type="dxa"/>
            <w:shd w:val="clear" w:color="auto" w:fill="auto"/>
          </w:tcPr>
          <w:p w14:paraId="66A50974"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shd w:val="clear" w:color="auto" w:fill="auto"/>
          </w:tcPr>
          <w:p w14:paraId="66A50975" w14:textId="77777777" w:rsidR="00B407A9"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B407A9" w:rsidRPr="00B94D07">
              <w:rPr>
                <w:rFonts w:ascii="Arial,Bold" w:hAnsi="Arial,Bold" w:cs="Arial,Bold"/>
                <w:bCs/>
                <w:sz w:val="20"/>
                <w:szCs w:val="20"/>
              </w:rPr>
              <w:t xml:space="preserve"> verfahren</w:t>
            </w:r>
          </w:p>
        </w:tc>
        <w:tc>
          <w:tcPr>
            <w:tcW w:w="4320" w:type="dxa"/>
            <w:shd w:val="clear" w:color="auto" w:fill="auto"/>
          </w:tcPr>
          <w:p w14:paraId="66A50976"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6A50977"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1"/>
                  <w:enabled/>
                  <w:calcOnExit w:val="0"/>
                  <w:textInput/>
                </w:ffData>
              </w:fldChar>
            </w:r>
            <w:bookmarkStart w:id="54" w:name="Text5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4"/>
          </w:p>
        </w:tc>
      </w:tr>
      <w:tr w:rsidR="00B407A9" w:rsidRPr="00B94D07" w14:paraId="66A50980" w14:textId="77777777" w:rsidTr="00B94D07">
        <w:trPr>
          <w:cantSplit/>
        </w:trPr>
        <w:tc>
          <w:tcPr>
            <w:tcW w:w="850" w:type="dxa"/>
            <w:shd w:val="clear" w:color="auto" w:fill="auto"/>
          </w:tcPr>
          <w:p w14:paraId="66A50979"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shd w:val="clear" w:color="auto" w:fill="auto"/>
          </w:tcPr>
          <w:p w14:paraId="66A5097A"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Auslösen der Funktion SLS4</w:t>
            </w:r>
          </w:p>
        </w:tc>
        <w:tc>
          <w:tcPr>
            <w:tcW w:w="4320" w:type="dxa"/>
            <w:shd w:val="clear" w:color="auto" w:fill="auto"/>
          </w:tcPr>
          <w:p w14:paraId="66A5097B"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Rampe bis unterhalb des Grenzwertes</w:t>
            </w:r>
          </w:p>
          <w:p w14:paraId="66A5097C"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Ggf. Anzeige Gerätezustand „Geschwindigkeit wurde begrenzt“ (abhängig von verwendeter Antriebsgrundfunktion)</w:t>
            </w:r>
          </w:p>
          <w:p w14:paraId="66A5097D"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97E"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6A5097F"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2"/>
                  <w:enabled/>
                  <w:calcOnExit w:val="0"/>
                  <w:textInput/>
                </w:ffData>
              </w:fldChar>
            </w:r>
            <w:bookmarkStart w:id="55" w:name="Text5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5"/>
          </w:p>
        </w:tc>
      </w:tr>
      <w:tr w:rsidR="00B407A9" w:rsidRPr="00B94D07" w14:paraId="66A50987" w14:textId="77777777" w:rsidTr="00B94D07">
        <w:trPr>
          <w:cantSplit/>
        </w:trPr>
        <w:tc>
          <w:tcPr>
            <w:tcW w:w="850" w:type="dxa"/>
            <w:shd w:val="clear" w:color="auto" w:fill="auto"/>
          </w:tcPr>
          <w:p w14:paraId="66A50981"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shd w:val="clear" w:color="auto" w:fill="auto"/>
          </w:tcPr>
          <w:p w14:paraId="66A50982"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SLS4 deaktivieren </w:t>
            </w:r>
          </w:p>
        </w:tc>
        <w:tc>
          <w:tcPr>
            <w:tcW w:w="4320" w:type="dxa"/>
            <w:shd w:val="clear" w:color="auto" w:fill="auto"/>
          </w:tcPr>
          <w:p w14:paraId="66A50983"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beschleunigt wieder </w:t>
            </w:r>
          </w:p>
          <w:p w14:paraId="66A50984"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6A50985"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6A50986"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3"/>
                  <w:enabled/>
                  <w:calcOnExit w:val="0"/>
                  <w:textInput/>
                </w:ffData>
              </w:fldChar>
            </w:r>
            <w:bookmarkStart w:id="56" w:name="Text5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6"/>
          </w:p>
        </w:tc>
      </w:tr>
    </w:tbl>
    <w:p w14:paraId="66A50988" w14:textId="77777777" w:rsidR="006A0E5B" w:rsidRDefault="00C92350" w:rsidP="004E2D03">
      <w:pPr>
        <w:pStyle w:val="berschrift1"/>
      </w:pPr>
      <w:r w:rsidRPr="000829DB">
        <w:t>Funktion "Sicher</w:t>
      </w:r>
      <w:r>
        <w:t>e Maximalgeschwindigkeit</w:t>
      </w:r>
      <w:r w:rsidRPr="00B3319B">
        <w:t>"</w:t>
      </w:r>
      <w:r w:rsidR="00324A96">
        <w:t xml:space="preserve"> </w:t>
      </w:r>
      <w:r w:rsidR="00324A96" w:rsidRPr="00324A96">
        <w:rPr>
          <w:color w:val="FF0000"/>
        </w:rPr>
        <w:t>P.9</w:t>
      </w:r>
      <w:r w:rsidRPr="00847A27">
        <w:t>:</w:t>
      </w:r>
      <w:r w:rsidR="00723FE0" w:rsidRPr="00723FE0">
        <w:t xml:space="preserve"> </w:t>
      </w:r>
    </w:p>
    <w:p w14:paraId="66A50989" w14:textId="77777777" w:rsidR="00C92350" w:rsidRDefault="004F2B05" w:rsidP="00C92350">
      <w:pPr>
        <w:autoSpaceDE w:val="0"/>
        <w:autoSpaceDN w:val="0"/>
        <w:adjustRightInd w:val="0"/>
        <w:rPr>
          <w:rFonts w:cs="Arial"/>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98A" w14:textId="77777777" w:rsidR="004F2B05" w:rsidRPr="00847A27" w:rsidRDefault="004F2B05" w:rsidP="00C92350">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B407A9" w:rsidRPr="00B94D07" w14:paraId="66A5098F" w14:textId="77777777" w:rsidTr="00B94D07">
        <w:trPr>
          <w:cantSplit/>
        </w:trPr>
        <w:tc>
          <w:tcPr>
            <w:tcW w:w="850" w:type="dxa"/>
            <w:shd w:val="clear" w:color="auto" w:fill="auto"/>
          </w:tcPr>
          <w:p w14:paraId="66A5098B"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6A5098C"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6A5098D"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6A5098E"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B407A9" w:rsidRPr="00B94D07" w14:paraId="66A50996" w14:textId="77777777" w:rsidTr="00B94D07">
        <w:trPr>
          <w:cantSplit/>
        </w:trPr>
        <w:tc>
          <w:tcPr>
            <w:tcW w:w="850" w:type="dxa"/>
            <w:shd w:val="clear" w:color="auto" w:fill="auto"/>
          </w:tcPr>
          <w:p w14:paraId="66A50990"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6A50991"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6A50992" w14:textId="77777777" w:rsidR="00B407A9" w:rsidRPr="00B94D07" w:rsidRDefault="00B407A9" w:rsidP="00B94D07">
            <w:pPr>
              <w:autoSpaceDE w:val="0"/>
              <w:autoSpaceDN w:val="0"/>
              <w:adjustRightInd w:val="0"/>
              <w:rPr>
                <w:rFonts w:ascii="Arial,Bold" w:hAnsi="Arial,Bold" w:cs="Arial,Bold"/>
                <w:bCs/>
                <w:sz w:val="20"/>
                <w:szCs w:val="20"/>
              </w:rPr>
            </w:pPr>
          </w:p>
        </w:tc>
        <w:tc>
          <w:tcPr>
            <w:tcW w:w="4320" w:type="dxa"/>
            <w:shd w:val="clear" w:color="auto" w:fill="auto"/>
          </w:tcPr>
          <w:p w14:paraId="66A50993" w14:textId="77777777" w:rsidR="00DD5CED"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6A50994"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6A50995"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4"/>
                  <w:enabled/>
                  <w:calcOnExit w:val="0"/>
                  <w:textInput/>
                </w:ffData>
              </w:fldChar>
            </w:r>
            <w:bookmarkStart w:id="57" w:name="Text5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7"/>
          </w:p>
        </w:tc>
      </w:tr>
      <w:tr w:rsidR="00B407A9" w:rsidRPr="00B94D07" w14:paraId="66A5099B" w14:textId="77777777" w:rsidTr="00B94D07">
        <w:trPr>
          <w:cantSplit/>
        </w:trPr>
        <w:tc>
          <w:tcPr>
            <w:tcW w:w="850" w:type="dxa"/>
            <w:shd w:val="clear" w:color="auto" w:fill="auto"/>
          </w:tcPr>
          <w:p w14:paraId="66A50997"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shd w:val="clear" w:color="auto" w:fill="auto"/>
          </w:tcPr>
          <w:p w14:paraId="66A50998" w14:textId="77777777" w:rsidR="00B407A9"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B407A9" w:rsidRPr="00B94D07">
              <w:rPr>
                <w:rFonts w:ascii="Arial,Bold" w:hAnsi="Arial,Bold" w:cs="Arial,Bold"/>
                <w:bCs/>
                <w:sz w:val="20"/>
                <w:szCs w:val="20"/>
              </w:rPr>
              <w:t xml:space="preserve"> verfahren</w:t>
            </w:r>
          </w:p>
        </w:tc>
        <w:tc>
          <w:tcPr>
            <w:tcW w:w="4320" w:type="dxa"/>
            <w:shd w:val="clear" w:color="auto" w:fill="auto"/>
          </w:tcPr>
          <w:p w14:paraId="66A50999"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6A5099A"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5"/>
                  <w:enabled/>
                  <w:calcOnExit w:val="0"/>
                  <w:textInput/>
                </w:ffData>
              </w:fldChar>
            </w:r>
            <w:bookmarkStart w:id="58" w:name="Text5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8"/>
          </w:p>
        </w:tc>
      </w:tr>
    </w:tbl>
    <w:p w14:paraId="66A5099C" w14:textId="77777777" w:rsidR="006A0E5B" w:rsidRDefault="00525EF8" w:rsidP="004E2D03">
      <w:pPr>
        <w:pStyle w:val="berschrift1"/>
      </w:pPr>
      <w:r w:rsidRPr="000829DB">
        <w:t>Funktion "Sicher</w:t>
      </w:r>
      <w:r>
        <w:t>e Kaskadierung</w:t>
      </w:r>
      <w:r w:rsidRPr="00B3319B">
        <w:t>" (</w:t>
      </w:r>
      <w:r>
        <w:t>SSE mit STO bzw. SS1</w:t>
      </w:r>
      <w:r w:rsidRPr="00B3319B">
        <w:t>)</w:t>
      </w:r>
      <w:r w:rsidR="00324A96">
        <w:t xml:space="preserve"> </w:t>
      </w:r>
      <w:r w:rsidR="00324A96" w:rsidRPr="00324A96">
        <w:rPr>
          <w:color w:val="FF0000"/>
        </w:rPr>
        <w:t>P.10</w:t>
      </w:r>
      <w:r w:rsidRPr="00847A27">
        <w:t>:</w:t>
      </w:r>
    </w:p>
    <w:p w14:paraId="66A5099D" w14:textId="77777777" w:rsidR="00525EF8" w:rsidRDefault="004F2B05" w:rsidP="00525EF8">
      <w:pPr>
        <w:autoSpaceDE w:val="0"/>
        <w:autoSpaceDN w:val="0"/>
        <w:adjustRightInd w:val="0"/>
        <w:rPr>
          <w:rFonts w:cs="Arial"/>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99E" w14:textId="77777777" w:rsidR="004F2B05" w:rsidRPr="00847A27" w:rsidRDefault="004F2B05" w:rsidP="00525EF8">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B407A9" w:rsidRPr="00B94D07" w14:paraId="66A509A3" w14:textId="77777777" w:rsidTr="00B94D07">
        <w:trPr>
          <w:cantSplit/>
        </w:trPr>
        <w:tc>
          <w:tcPr>
            <w:tcW w:w="850" w:type="dxa"/>
            <w:shd w:val="clear" w:color="auto" w:fill="auto"/>
          </w:tcPr>
          <w:p w14:paraId="66A5099F"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lastRenderedPageBreak/>
              <w:t>Schritt</w:t>
            </w:r>
          </w:p>
        </w:tc>
        <w:tc>
          <w:tcPr>
            <w:tcW w:w="2498" w:type="dxa"/>
            <w:shd w:val="clear" w:color="auto" w:fill="auto"/>
          </w:tcPr>
          <w:p w14:paraId="66A509A0"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6A509A1"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6A509A2"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B407A9" w:rsidRPr="00B94D07" w14:paraId="66A509AB" w14:textId="77777777" w:rsidTr="00B94D07">
        <w:trPr>
          <w:cantSplit/>
        </w:trPr>
        <w:tc>
          <w:tcPr>
            <w:tcW w:w="850" w:type="dxa"/>
            <w:shd w:val="clear" w:color="auto" w:fill="auto"/>
          </w:tcPr>
          <w:p w14:paraId="66A509A4"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6A509A5"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6A509A6" w14:textId="77777777" w:rsidR="00B407A9" w:rsidRPr="00B94D07" w:rsidRDefault="00B407A9" w:rsidP="00B94D07">
            <w:pPr>
              <w:autoSpaceDE w:val="0"/>
              <w:autoSpaceDN w:val="0"/>
              <w:adjustRightInd w:val="0"/>
              <w:rPr>
                <w:rFonts w:ascii="Arial,Bold" w:hAnsi="Arial,Bold" w:cs="Arial,Bold"/>
                <w:bCs/>
                <w:sz w:val="20"/>
                <w:szCs w:val="20"/>
              </w:rPr>
            </w:pPr>
          </w:p>
        </w:tc>
        <w:tc>
          <w:tcPr>
            <w:tcW w:w="4320" w:type="dxa"/>
            <w:shd w:val="clear" w:color="auto" w:fill="auto"/>
          </w:tcPr>
          <w:p w14:paraId="66A509A7"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6A509A8"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9A9"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SSE aufgehoben</w:t>
            </w:r>
          </w:p>
        </w:tc>
        <w:tc>
          <w:tcPr>
            <w:tcW w:w="1572" w:type="dxa"/>
            <w:shd w:val="clear" w:color="auto" w:fill="auto"/>
          </w:tcPr>
          <w:p w14:paraId="66A509AA"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6"/>
                  <w:enabled/>
                  <w:calcOnExit w:val="0"/>
                  <w:textInput/>
                </w:ffData>
              </w:fldChar>
            </w:r>
            <w:bookmarkStart w:id="59" w:name="Text5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9"/>
          </w:p>
        </w:tc>
      </w:tr>
      <w:tr w:rsidR="00B407A9" w:rsidRPr="00B94D07" w14:paraId="66A509B0" w14:textId="77777777" w:rsidTr="00B94D07">
        <w:trPr>
          <w:cantSplit/>
        </w:trPr>
        <w:tc>
          <w:tcPr>
            <w:tcW w:w="850" w:type="dxa"/>
            <w:shd w:val="clear" w:color="auto" w:fill="auto"/>
          </w:tcPr>
          <w:p w14:paraId="66A509AC"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shd w:val="clear" w:color="auto" w:fill="auto"/>
          </w:tcPr>
          <w:p w14:paraId="66A509AD" w14:textId="77777777" w:rsidR="00B407A9"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B407A9" w:rsidRPr="00B94D07">
              <w:rPr>
                <w:rFonts w:ascii="Arial,Bold" w:hAnsi="Arial,Bold" w:cs="Arial,Bold"/>
                <w:bCs/>
                <w:sz w:val="20"/>
                <w:szCs w:val="20"/>
              </w:rPr>
              <w:t>e</w:t>
            </w:r>
            <w:r w:rsidRPr="00B94D07">
              <w:rPr>
                <w:rFonts w:ascii="Arial,Bold" w:hAnsi="Arial,Bold" w:cs="Arial,Bold"/>
                <w:bCs/>
                <w:sz w:val="20"/>
                <w:szCs w:val="20"/>
              </w:rPr>
              <w:t>n</w:t>
            </w:r>
            <w:r w:rsidR="00B407A9" w:rsidRPr="00B94D07">
              <w:rPr>
                <w:rFonts w:ascii="Arial,Bold" w:hAnsi="Arial,Bold" w:cs="Arial,Bold"/>
                <w:bCs/>
                <w:sz w:val="20"/>
                <w:szCs w:val="20"/>
              </w:rPr>
              <w:t xml:space="preserve"> verfahren</w:t>
            </w:r>
          </w:p>
        </w:tc>
        <w:tc>
          <w:tcPr>
            <w:tcW w:w="4320" w:type="dxa"/>
            <w:shd w:val="clear" w:color="auto" w:fill="auto"/>
          </w:tcPr>
          <w:p w14:paraId="66A509AE"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6A509AF"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7"/>
                  <w:enabled/>
                  <w:calcOnExit w:val="0"/>
                  <w:textInput/>
                </w:ffData>
              </w:fldChar>
            </w:r>
            <w:bookmarkStart w:id="60" w:name="Text5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0"/>
          </w:p>
        </w:tc>
      </w:tr>
      <w:tr w:rsidR="00B407A9" w:rsidRPr="00B94D07" w14:paraId="66A509BC" w14:textId="77777777" w:rsidTr="00B94D07">
        <w:trPr>
          <w:cantSplit/>
        </w:trPr>
        <w:tc>
          <w:tcPr>
            <w:tcW w:w="850" w:type="dxa"/>
            <w:shd w:val="clear" w:color="auto" w:fill="auto"/>
          </w:tcPr>
          <w:p w14:paraId="66A509B1"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shd w:val="clear" w:color="auto" w:fill="auto"/>
          </w:tcPr>
          <w:p w14:paraId="66A509B2"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Auslösen der Funktion SSE </w:t>
            </w:r>
          </w:p>
          <w:p w14:paraId="66A509B3" w14:textId="77777777" w:rsidR="00B407A9" w:rsidRPr="00B94D07" w:rsidRDefault="00B407A9" w:rsidP="00B94D07">
            <w:pPr>
              <w:autoSpaceDE w:val="0"/>
              <w:autoSpaceDN w:val="0"/>
              <w:adjustRightInd w:val="0"/>
              <w:rPr>
                <w:rFonts w:ascii="Arial,Bold" w:hAnsi="Arial,Bold" w:cs="Arial,Bold"/>
                <w:bCs/>
                <w:sz w:val="20"/>
                <w:szCs w:val="20"/>
              </w:rPr>
            </w:pPr>
          </w:p>
        </w:tc>
        <w:tc>
          <w:tcPr>
            <w:tcW w:w="4320" w:type="dxa"/>
            <w:shd w:val="clear" w:color="auto" w:fill="auto"/>
          </w:tcPr>
          <w:p w14:paraId="66A509B4" w14:textId="77777777" w:rsidR="00B407A9" w:rsidRPr="00B94D07" w:rsidRDefault="00DD5CED"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Wenn SS1 verwendet</w:t>
            </w:r>
          </w:p>
          <w:p w14:paraId="66A509B5"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Motoren</w:t>
            </w:r>
            <w:r w:rsidRPr="00B94D07">
              <w:rPr>
                <w:rFonts w:ascii="Arial,Bold" w:hAnsi="Arial,Bold" w:cs="Arial,Bold"/>
                <w:bCs/>
                <w:sz w:val="20"/>
                <w:szCs w:val="20"/>
              </w:rPr>
              <w:t xml:space="preserve"> fahren entlang der QSP-Rampe in den Stillstand.</w:t>
            </w:r>
          </w:p>
          <w:p w14:paraId="66A509B6"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„Betrieb/Schnellhalt aktiv“</w:t>
            </w:r>
          </w:p>
          <w:p w14:paraId="66A509B7"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Überwachungszeit im SM301 oder wenn STO verwendet</w:t>
            </w:r>
          </w:p>
          <w:p w14:paraId="66A509B8"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w:t>
            </w:r>
          </w:p>
          <w:p w14:paraId="66A509B9"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9BA"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6A509BB"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8"/>
                  <w:enabled/>
                  <w:calcOnExit w:val="0"/>
                  <w:textInput/>
                </w:ffData>
              </w:fldChar>
            </w:r>
            <w:bookmarkStart w:id="61" w:name="Text5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1"/>
          </w:p>
        </w:tc>
      </w:tr>
      <w:tr w:rsidR="00B407A9" w:rsidRPr="00B94D07" w14:paraId="66A509C3" w14:textId="77777777" w:rsidTr="00B94D07">
        <w:trPr>
          <w:cantSplit/>
        </w:trPr>
        <w:tc>
          <w:tcPr>
            <w:tcW w:w="850" w:type="dxa"/>
            <w:shd w:val="clear" w:color="auto" w:fill="auto"/>
          </w:tcPr>
          <w:p w14:paraId="66A509BD"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shd w:val="clear" w:color="auto" w:fill="auto"/>
          </w:tcPr>
          <w:p w14:paraId="66A509BE"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SSE deaktivieren, Wiederanlauf quittieren </w:t>
            </w:r>
          </w:p>
        </w:tc>
        <w:tc>
          <w:tcPr>
            <w:tcW w:w="4320" w:type="dxa"/>
            <w:shd w:val="clear" w:color="auto" w:fill="auto"/>
          </w:tcPr>
          <w:p w14:paraId="66A509BF" w14:textId="77777777" w:rsidR="00DD5CED"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6A509C0"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 nicht mehr vorhanden</w:t>
            </w:r>
          </w:p>
          <w:p w14:paraId="66A509C1"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6A509C2"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9"/>
                  <w:enabled/>
                  <w:calcOnExit w:val="0"/>
                  <w:textInput/>
                </w:ffData>
              </w:fldChar>
            </w:r>
            <w:bookmarkStart w:id="62" w:name="Text5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2"/>
          </w:p>
        </w:tc>
      </w:tr>
      <w:tr w:rsidR="00B407A9" w:rsidRPr="00B94D07" w14:paraId="66A509C8" w14:textId="77777777" w:rsidTr="00B94D07">
        <w:trPr>
          <w:cantSplit/>
        </w:trPr>
        <w:tc>
          <w:tcPr>
            <w:tcW w:w="850" w:type="dxa"/>
            <w:shd w:val="clear" w:color="auto" w:fill="auto"/>
          </w:tcPr>
          <w:p w14:paraId="66A509C4"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shd w:val="clear" w:color="auto" w:fill="auto"/>
          </w:tcPr>
          <w:p w14:paraId="66A509C5" w14:textId="77777777" w:rsidR="00B407A9"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Motoren</w:t>
            </w:r>
            <w:r w:rsidR="00B407A9" w:rsidRPr="00B94D07">
              <w:rPr>
                <w:rFonts w:ascii="Arial,Bold" w:hAnsi="Arial,Bold" w:cs="Arial,Bold"/>
                <w:bCs/>
                <w:sz w:val="20"/>
                <w:szCs w:val="20"/>
              </w:rPr>
              <w:t xml:space="preserve"> verfahren</w:t>
            </w:r>
          </w:p>
        </w:tc>
        <w:tc>
          <w:tcPr>
            <w:tcW w:w="4320" w:type="dxa"/>
            <w:shd w:val="clear" w:color="auto" w:fill="auto"/>
          </w:tcPr>
          <w:p w14:paraId="66A509C6"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6A509C7"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0"/>
                  <w:enabled/>
                  <w:calcOnExit w:val="0"/>
                  <w:textInput/>
                </w:ffData>
              </w:fldChar>
            </w:r>
            <w:bookmarkStart w:id="63" w:name="Text6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3"/>
          </w:p>
        </w:tc>
      </w:tr>
    </w:tbl>
    <w:p w14:paraId="66A509C9" w14:textId="77777777" w:rsidR="006A0E5B" w:rsidRDefault="00525EF8" w:rsidP="004E2D03">
      <w:pPr>
        <w:pStyle w:val="berschrift1"/>
      </w:pPr>
      <w:r w:rsidRPr="000829DB">
        <w:t>Funktion "</w:t>
      </w:r>
      <w:r>
        <w:t>Betriebsartenumschaltung</w:t>
      </w:r>
      <w:r w:rsidRPr="00B3319B">
        <w:t>" (</w:t>
      </w:r>
      <w:r w:rsidR="005B7B30">
        <w:t xml:space="preserve">STM mit </w:t>
      </w:r>
      <w:r w:rsidR="00BF763B">
        <w:t>OMS und ES</w:t>
      </w:r>
      <w:r w:rsidRPr="00B3319B">
        <w:t>)</w:t>
      </w:r>
      <w:r w:rsidR="00324A96">
        <w:t xml:space="preserve"> </w:t>
      </w:r>
      <w:r w:rsidR="00324A96" w:rsidRPr="00324A96">
        <w:rPr>
          <w:color w:val="FF0000"/>
        </w:rPr>
        <w:t>P.11</w:t>
      </w:r>
      <w:r w:rsidRPr="00847A27">
        <w:t>:</w:t>
      </w:r>
    </w:p>
    <w:p w14:paraId="66A509CA" w14:textId="77777777" w:rsidR="00525EF8" w:rsidRDefault="004F2B05" w:rsidP="00525EF8">
      <w:pPr>
        <w:autoSpaceDE w:val="0"/>
        <w:autoSpaceDN w:val="0"/>
        <w:adjustRightInd w:val="0"/>
        <w:rPr>
          <w:rFonts w:cs="Arial"/>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9CB" w14:textId="77777777" w:rsidR="004F2B05" w:rsidRPr="00847A27" w:rsidRDefault="004F2B05" w:rsidP="00525EF8">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76139B" w:rsidRPr="00B94D07" w14:paraId="66A509D0" w14:textId="77777777" w:rsidTr="00B94D07">
        <w:trPr>
          <w:cantSplit/>
        </w:trPr>
        <w:tc>
          <w:tcPr>
            <w:tcW w:w="850" w:type="dxa"/>
            <w:shd w:val="clear" w:color="auto" w:fill="auto"/>
          </w:tcPr>
          <w:p w14:paraId="66A509CC"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6A509CD"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6A509CE"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6A509CF"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76139B" w:rsidRPr="00B94D07" w14:paraId="66A509D8" w14:textId="77777777" w:rsidTr="00B94D07">
        <w:trPr>
          <w:cantSplit/>
        </w:trPr>
        <w:tc>
          <w:tcPr>
            <w:tcW w:w="850" w:type="dxa"/>
            <w:shd w:val="clear" w:color="auto" w:fill="auto"/>
          </w:tcPr>
          <w:p w14:paraId="66A509D1"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6A509D2"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6A509D3" w14:textId="77777777" w:rsidR="0076139B" w:rsidRPr="00B94D07" w:rsidRDefault="0076139B" w:rsidP="00B94D07">
            <w:pPr>
              <w:autoSpaceDE w:val="0"/>
              <w:autoSpaceDN w:val="0"/>
              <w:adjustRightInd w:val="0"/>
              <w:rPr>
                <w:rFonts w:ascii="Arial,Bold" w:hAnsi="Arial,Bold" w:cs="Arial,Bold"/>
                <w:bCs/>
                <w:sz w:val="20"/>
                <w:szCs w:val="20"/>
              </w:rPr>
            </w:pPr>
          </w:p>
        </w:tc>
        <w:tc>
          <w:tcPr>
            <w:tcW w:w="4320" w:type="dxa"/>
            <w:shd w:val="clear" w:color="auto" w:fill="auto"/>
          </w:tcPr>
          <w:p w14:paraId="66A509D4"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6A509D5"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9D6"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OMS aufgehoben</w:t>
            </w:r>
          </w:p>
        </w:tc>
        <w:tc>
          <w:tcPr>
            <w:tcW w:w="1572" w:type="dxa"/>
            <w:shd w:val="clear" w:color="auto" w:fill="auto"/>
          </w:tcPr>
          <w:p w14:paraId="66A509D7"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1"/>
                  <w:enabled/>
                  <w:calcOnExit w:val="0"/>
                  <w:textInput/>
                </w:ffData>
              </w:fldChar>
            </w:r>
            <w:bookmarkStart w:id="64" w:name="Text6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4"/>
          </w:p>
        </w:tc>
      </w:tr>
      <w:tr w:rsidR="0076139B" w:rsidRPr="00B94D07" w14:paraId="66A509DD" w14:textId="77777777" w:rsidTr="00B94D07">
        <w:trPr>
          <w:cantSplit/>
        </w:trPr>
        <w:tc>
          <w:tcPr>
            <w:tcW w:w="850" w:type="dxa"/>
            <w:shd w:val="clear" w:color="auto" w:fill="auto"/>
          </w:tcPr>
          <w:p w14:paraId="66A509D9" w14:textId="77777777" w:rsidR="0076139B"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shd w:val="clear" w:color="auto" w:fill="auto"/>
          </w:tcPr>
          <w:p w14:paraId="66A509DA" w14:textId="77777777" w:rsidR="0076139B"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76139B" w:rsidRPr="00B94D07">
              <w:rPr>
                <w:rFonts w:ascii="Arial,Bold" w:hAnsi="Arial,Bold" w:cs="Arial,Bold"/>
                <w:bCs/>
                <w:sz w:val="20"/>
                <w:szCs w:val="20"/>
              </w:rPr>
              <w:t xml:space="preserve"> verfahren</w:t>
            </w:r>
          </w:p>
        </w:tc>
        <w:tc>
          <w:tcPr>
            <w:tcW w:w="4320" w:type="dxa"/>
            <w:shd w:val="clear" w:color="auto" w:fill="auto"/>
          </w:tcPr>
          <w:p w14:paraId="66A509DB"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6A509DC"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2"/>
                  <w:enabled/>
                  <w:calcOnExit w:val="0"/>
                  <w:textInput/>
                </w:ffData>
              </w:fldChar>
            </w:r>
            <w:bookmarkStart w:id="65" w:name="Text6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5"/>
          </w:p>
        </w:tc>
      </w:tr>
      <w:tr w:rsidR="0076139B" w:rsidRPr="00B94D07" w14:paraId="66A509E8" w14:textId="77777777" w:rsidTr="00B94D07">
        <w:trPr>
          <w:cantSplit/>
        </w:trPr>
        <w:tc>
          <w:tcPr>
            <w:tcW w:w="850" w:type="dxa"/>
            <w:shd w:val="clear" w:color="auto" w:fill="auto"/>
          </w:tcPr>
          <w:p w14:paraId="66A509DE" w14:textId="77777777" w:rsidR="0076139B"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shd w:val="clear" w:color="auto" w:fill="auto"/>
          </w:tcPr>
          <w:p w14:paraId="66A509DF"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Aktivierung der manuellen Betriebsart durch OMS </w:t>
            </w:r>
          </w:p>
        </w:tc>
        <w:tc>
          <w:tcPr>
            <w:tcW w:w="4320" w:type="dxa"/>
            <w:shd w:val="clear" w:color="auto" w:fill="auto"/>
          </w:tcPr>
          <w:p w14:paraId="66A509E0"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 xml:space="preserve">Wenn </w:t>
            </w:r>
            <w:proofErr w:type="spellStart"/>
            <w:r w:rsidR="00DD5CED" w:rsidRPr="00B94D07">
              <w:rPr>
                <w:rFonts w:ascii="Arial,Bold" w:hAnsi="Arial,Bold" w:cs="Arial,Bold"/>
                <w:b/>
                <w:bCs/>
                <w:sz w:val="20"/>
                <w:szCs w:val="20"/>
              </w:rPr>
              <w:t>SSx</w:t>
            </w:r>
            <w:proofErr w:type="spellEnd"/>
            <w:r w:rsidR="00DD5CED" w:rsidRPr="00B94D07">
              <w:rPr>
                <w:rFonts w:ascii="Arial,Bold" w:hAnsi="Arial,Bold" w:cs="Arial,Bold"/>
                <w:b/>
                <w:bCs/>
                <w:sz w:val="20"/>
                <w:szCs w:val="20"/>
              </w:rPr>
              <w:t xml:space="preserve"> als Stoppfunktion verwendet</w:t>
            </w:r>
          </w:p>
          <w:p w14:paraId="66A509E1"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QSP-Rampe in den Stillstand.</w:t>
            </w:r>
          </w:p>
          <w:p w14:paraId="66A509E2"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„Betrieb/Schnellhalt aktiv“</w:t>
            </w:r>
          </w:p>
          <w:p w14:paraId="66A509E3"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Überwachungszeit im SM301 bei SS1 oder wenn STO verwendet</w:t>
            </w:r>
          </w:p>
          <w:p w14:paraId="66A509E4"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w:t>
            </w:r>
          </w:p>
          <w:p w14:paraId="66A509E5"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9E6"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6A509E7"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3"/>
                  <w:enabled/>
                  <w:calcOnExit w:val="0"/>
                  <w:textInput/>
                </w:ffData>
              </w:fldChar>
            </w:r>
            <w:bookmarkStart w:id="66" w:name="Text6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6"/>
          </w:p>
        </w:tc>
      </w:tr>
      <w:tr w:rsidR="0076139B" w:rsidRPr="00B94D07" w14:paraId="66A509F1" w14:textId="77777777" w:rsidTr="00B94D07">
        <w:trPr>
          <w:cantSplit/>
        </w:trPr>
        <w:tc>
          <w:tcPr>
            <w:tcW w:w="850" w:type="dxa"/>
            <w:shd w:val="clear" w:color="auto" w:fill="auto"/>
          </w:tcPr>
          <w:p w14:paraId="66A509E9" w14:textId="77777777" w:rsidR="008F1FD3"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shd w:val="clear" w:color="auto" w:fill="auto"/>
          </w:tcPr>
          <w:p w14:paraId="66A509EA" w14:textId="77777777" w:rsidR="0076139B"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Aktivierung der Bewegung durch ES und Fahrbefehl</w:t>
            </w:r>
          </w:p>
        </w:tc>
        <w:tc>
          <w:tcPr>
            <w:tcW w:w="4320" w:type="dxa"/>
            <w:shd w:val="clear" w:color="auto" w:fill="auto"/>
          </w:tcPr>
          <w:p w14:paraId="66A509EB" w14:textId="77777777" w:rsidR="008F1FD3" w:rsidRPr="00B94D07" w:rsidRDefault="008F1FD3"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 xml:space="preserve">Wenn </w:t>
            </w:r>
            <w:proofErr w:type="spellStart"/>
            <w:r w:rsidRPr="00B94D07">
              <w:rPr>
                <w:rFonts w:ascii="Arial,Bold" w:hAnsi="Arial,Bold" w:cs="Arial,Bold"/>
                <w:b/>
                <w:bCs/>
                <w:sz w:val="20"/>
                <w:szCs w:val="20"/>
              </w:rPr>
              <w:t>SLSx</w:t>
            </w:r>
            <w:proofErr w:type="spellEnd"/>
            <w:r w:rsidRPr="00B94D07">
              <w:rPr>
                <w:rFonts w:ascii="Arial,Bold" w:hAnsi="Arial,Bold" w:cs="Arial,Bold"/>
                <w:b/>
                <w:bCs/>
                <w:sz w:val="20"/>
                <w:szCs w:val="20"/>
              </w:rPr>
              <w:t xml:space="preserve"> </w:t>
            </w:r>
            <w:r w:rsidR="00DD5CED" w:rsidRPr="00B94D07">
              <w:rPr>
                <w:rFonts w:ascii="Arial,Bold" w:hAnsi="Arial,Bold" w:cs="Arial,Bold"/>
                <w:b/>
                <w:bCs/>
                <w:sz w:val="20"/>
                <w:szCs w:val="20"/>
              </w:rPr>
              <w:t>als Bewegungsfunktion verwendet</w:t>
            </w:r>
          </w:p>
          <w:p w14:paraId="66A509EC" w14:textId="77777777" w:rsidR="00DD5CED"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unterhalb des Grenzwertes </w:t>
            </w:r>
          </w:p>
          <w:p w14:paraId="66A509ED"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Ggf. Anzeige Gerätezustand „Geschwindigkeit wurde begrenzt“ (abhängig von verwendeter Antriebsgrundfunktion)</w:t>
            </w:r>
          </w:p>
          <w:p w14:paraId="66A509EE"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9EF"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6A509F0"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4"/>
                  <w:enabled/>
                  <w:calcOnExit w:val="0"/>
                  <w:textInput/>
                </w:ffData>
              </w:fldChar>
            </w:r>
            <w:bookmarkStart w:id="67" w:name="Text6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7"/>
          </w:p>
        </w:tc>
      </w:tr>
      <w:tr w:rsidR="0076139B" w:rsidRPr="00B94D07" w14:paraId="66A509FC" w14:textId="77777777" w:rsidTr="00B94D07">
        <w:trPr>
          <w:cantSplit/>
        </w:trPr>
        <w:tc>
          <w:tcPr>
            <w:tcW w:w="850" w:type="dxa"/>
            <w:shd w:val="clear" w:color="auto" w:fill="auto"/>
          </w:tcPr>
          <w:p w14:paraId="66A509F2" w14:textId="77777777" w:rsidR="0076139B"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5</w:t>
            </w:r>
          </w:p>
        </w:tc>
        <w:tc>
          <w:tcPr>
            <w:tcW w:w="2498" w:type="dxa"/>
            <w:shd w:val="clear" w:color="auto" w:fill="auto"/>
          </w:tcPr>
          <w:p w14:paraId="66A509F3" w14:textId="77777777" w:rsidR="0076139B"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Deaktivierung der Bewegung durch ES </w:t>
            </w:r>
          </w:p>
        </w:tc>
        <w:tc>
          <w:tcPr>
            <w:tcW w:w="4320" w:type="dxa"/>
            <w:shd w:val="clear" w:color="auto" w:fill="auto"/>
          </w:tcPr>
          <w:p w14:paraId="66A509F4" w14:textId="77777777" w:rsidR="008F1FD3" w:rsidRPr="00B94D07" w:rsidRDefault="008F1FD3"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 xml:space="preserve">Wenn </w:t>
            </w:r>
            <w:proofErr w:type="spellStart"/>
            <w:r w:rsidR="00DD5CED" w:rsidRPr="00B94D07">
              <w:rPr>
                <w:rFonts w:ascii="Arial,Bold" w:hAnsi="Arial,Bold" w:cs="Arial,Bold"/>
                <w:b/>
                <w:bCs/>
                <w:sz w:val="20"/>
                <w:szCs w:val="20"/>
              </w:rPr>
              <w:t>SSx</w:t>
            </w:r>
            <w:proofErr w:type="spellEnd"/>
            <w:r w:rsidR="00DD5CED" w:rsidRPr="00B94D07">
              <w:rPr>
                <w:rFonts w:ascii="Arial,Bold" w:hAnsi="Arial,Bold" w:cs="Arial,Bold"/>
                <w:b/>
                <w:bCs/>
                <w:sz w:val="20"/>
                <w:szCs w:val="20"/>
              </w:rPr>
              <w:t xml:space="preserve"> als Stoppfunktion verwendet</w:t>
            </w:r>
          </w:p>
          <w:p w14:paraId="66A509F5" w14:textId="77777777" w:rsidR="008F1FD3"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QSP-Rampe in den Stillstand.</w:t>
            </w:r>
          </w:p>
          <w:p w14:paraId="66A509F6" w14:textId="77777777" w:rsidR="008F1FD3"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„Betrieb/Schnellhalt aktiv“</w:t>
            </w:r>
          </w:p>
          <w:p w14:paraId="66A509F7"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Überwachungszeit im SM301 bei SS1 oder wenn STO verwendet</w:t>
            </w:r>
          </w:p>
          <w:p w14:paraId="66A509F8"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w:t>
            </w:r>
          </w:p>
          <w:p w14:paraId="66A509F9"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9FA"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6A509FB"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5"/>
                  <w:enabled/>
                  <w:calcOnExit w:val="0"/>
                  <w:textInput/>
                </w:ffData>
              </w:fldChar>
            </w:r>
            <w:bookmarkStart w:id="68" w:name="Text6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8"/>
          </w:p>
        </w:tc>
      </w:tr>
      <w:tr w:rsidR="0076139B" w:rsidRPr="00B94D07" w14:paraId="66A50A02" w14:textId="77777777" w:rsidTr="00B94D07">
        <w:trPr>
          <w:cantSplit/>
        </w:trPr>
        <w:tc>
          <w:tcPr>
            <w:tcW w:w="850" w:type="dxa"/>
            <w:shd w:val="clear" w:color="auto" w:fill="auto"/>
          </w:tcPr>
          <w:p w14:paraId="66A509FD" w14:textId="77777777" w:rsidR="0076139B"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6</w:t>
            </w:r>
          </w:p>
        </w:tc>
        <w:tc>
          <w:tcPr>
            <w:tcW w:w="2498" w:type="dxa"/>
            <w:shd w:val="clear" w:color="auto" w:fill="auto"/>
          </w:tcPr>
          <w:p w14:paraId="66A509FE" w14:textId="77777777" w:rsidR="0076139B" w:rsidRPr="00B94D07" w:rsidRDefault="00DD5CED"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Falls SLI verwendet</w:t>
            </w:r>
          </w:p>
          <w:p w14:paraId="66A509FF" w14:textId="77777777" w:rsidR="0076139B"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Aktivierung der Bewegung durch ES und Fahrbefehl</w:t>
            </w:r>
          </w:p>
        </w:tc>
        <w:tc>
          <w:tcPr>
            <w:tcW w:w="4320" w:type="dxa"/>
            <w:shd w:val="clear" w:color="auto" w:fill="auto"/>
          </w:tcPr>
          <w:p w14:paraId="66A50A00" w14:textId="77777777" w:rsidR="0076139B"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76139B" w:rsidRPr="00B94D07">
              <w:rPr>
                <w:rFonts w:ascii="Arial,Bold" w:hAnsi="Arial,Bold" w:cs="Arial,Bold"/>
                <w:bCs/>
                <w:sz w:val="20"/>
                <w:szCs w:val="20"/>
              </w:rPr>
              <w:t xml:space="preserve"> hält selbsttätig bei Erreichen des erlaubten Schrittmaßes an</w:t>
            </w:r>
          </w:p>
        </w:tc>
        <w:tc>
          <w:tcPr>
            <w:tcW w:w="1572" w:type="dxa"/>
            <w:shd w:val="clear" w:color="auto" w:fill="auto"/>
          </w:tcPr>
          <w:p w14:paraId="66A50A01" w14:textId="77777777" w:rsidR="0076139B" w:rsidRPr="00B94D07" w:rsidRDefault="00DD5CE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76139B" w:rsidRPr="00B94D07" w14:paraId="66A50A0A" w14:textId="77777777" w:rsidTr="00B94D07">
        <w:trPr>
          <w:cantSplit/>
        </w:trPr>
        <w:tc>
          <w:tcPr>
            <w:tcW w:w="850" w:type="dxa"/>
            <w:shd w:val="clear" w:color="auto" w:fill="auto"/>
          </w:tcPr>
          <w:p w14:paraId="66A50A03" w14:textId="77777777" w:rsidR="0076139B"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7</w:t>
            </w:r>
          </w:p>
        </w:tc>
        <w:tc>
          <w:tcPr>
            <w:tcW w:w="2498" w:type="dxa"/>
            <w:shd w:val="clear" w:color="auto" w:fill="auto"/>
          </w:tcPr>
          <w:p w14:paraId="66A50A04" w14:textId="77777777" w:rsidR="00DD5CED" w:rsidRPr="00B94D07" w:rsidRDefault="00DD5CE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8F1FD3" w:rsidRPr="00B94D07">
              <w:rPr>
                <w:rFonts w:ascii="Arial,Bold" w:hAnsi="Arial,Bold" w:cs="Arial,Bold"/>
                <w:bCs/>
                <w:sz w:val="20"/>
                <w:szCs w:val="20"/>
              </w:rPr>
              <w:t>OMS deaktivieren</w:t>
            </w:r>
          </w:p>
          <w:p w14:paraId="66A50A05" w14:textId="77777777" w:rsidR="0076139B" w:rsidRPr="00B94D07" w:rsidRDefault="00DD5CE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8F1FD3" w:rsidRPr="00B94D07">
              <w:rPr>
                <w:rFonts w:ascii="Arial,Bold" w:hAnsi="Arial,Bold" w:cs="Arial,Bold"/>
                <w:bCs/>
                <w:sz w:val="20"/>
                <w:szCs w:val="20"/>
              </w:rPr>
              <w:t>Wiederanlauf quittieren</w:t>
            </w:r>
          </w:p>
        </w:tc>
        <w:tc>
          <w:tcPr>
            <w:tcW w:w="4320" w:type="dxa"/>
            <w:shd w:val="clear" w:color="auto" w:fill="auto"/>
          </w:tcPr>
          <w:p w14:paraId="66A50A06" w14:textId="77777777" w:rsidR="00DD5CED"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p w14:paraId="66A50A07"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 nicht mehr vorhanden</w:t>
            </w:r>
          </w:p>
          <w:p w14:paraId="66A50A08"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6A50A09"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6"/>
                  <w:enabled/>
                  <w:calcOnExit w:val="0"/>
                  <w:textInput/>
                </w:ffData>
              </w:fldChar>
            </w:r>
            <w:bookmarkStart w:id="69" w:name="Text6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9"/>
          </w:p>
        </w:tc>
      </w:tr>
      <w:tr w:rsidR="0076139B" w:rsidRPr="00B94D07" w14:paraId="66A50A0F" w14:textId="77777777" w:rsidTr="00B94D07">
        <w:trPr>
          <w:cantSplit/>
        </w:trPr>
        <w:tc>
          <w:tcPr>
            <w:tcW w:w="850" w:type="dxa"/>
            <w:shd w:val="clear" w:color="auto" w:fill="auto"/>
          </w:tcPr>
          <w:p w14:paraId="66A50A0B" w14:textId="77777777" w:rsidR="0076139B"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8</w:t>
            </w:r>
          </w:p>
        </w:tc>
        <w:tc>
          <w:tcPr>
            <w:tcW w:w="2498" w:type="dxa"/>
            <w:shd w:val="clear" w:color="auto" w:fill="auto"/>
          </w:tcPr>
          <w:p w14:paraId="66A50A0C" w14:textId="77777777" w:rsidR="0076139B"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8F1FD3" w:rsidRPr="00B94D07">
              <w:rPr>
                <w:rFonts w:ascii="Arial,Bold" w:hAnsi="Arial,Bold" w:cs="Arial,Bold"/>
                <w:bCs/>
                <w:sz w:val="20"/>
                <w:szCs w:val="20"/>
              </w:rPr>
              <w:t xml:space="preserve"> verfahren</w:t>
            </w:r>
          </w:p>
        </w:tc>
        <w:tc>
          <w:tcPr>
            <w:tcW w:w="4320" w:type="dxa"/>
            <w:shd w:val="clear" w:color="auto" w:fill="auto"/>
          </w:tcPr>
          <w:p w14:paraId="66A50A0D"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6A50A0E"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7"/>
                  <w:enabled/>
                  <w:calcOnExit w:val="0"/>
                  <w:textInput/>
                </w:ffData>
              </w:fldChar>
            </w:r>
            <w:bookmarkStart w:id="70" w:name="Text6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0"/>
          </w:p>
        </w:tc>
      </w:tr>
    </w:tbl>
    <w:p w14:paraId="66A50A10" w14:textId="77777777" w:rsidR="006A0E5B" w:rsidRDefault="005E336D" w:rsidP="004E2D03">
      <w:pPr>
        <w:pStyle w:val="berschrift1"/>
      </w:pPr>
      <w:r w:rsidRPr="000829DB">
        <w:t>Funktion "</w:t>
      </w:r>
      <w:r>
        <w:t>Sichere Bewegungsrichtung</w:t>
      </w:r>
      <w:r w:rsidRPr="00B3319B">
        <w:t xml:space="preserve">" </w:t>
      </w:r>
      <w:r>
        <w:t>(SDI</w:t>
      </w:r>
      <w:r w:rsidRPr="00B3319B">
        <w:t>)</w:t>
      </w:r>
      <w:r w:rsidR="00324A96">
        <w:t xml:space="preserve"> </w:t>
      </w:r>
      <w:r w:rsidR="00324A96" w:rsidRPr="00324A96">
        <w:rPr>
          <w:color w:val="FF0000"/>
        </w:rPr>
        <w:t>P.12</w:t>
      </w:r>
      <w:r w:rsidRPr="00847A27">
        <w:t>:</w:t>
      </w:r>
    </w:p>
    <w:p w14:paraId="66A50A11" w14:textId="77777777" w:rsidR="005E336D" w:rsidRDefault="004F2B05" w:rsidP="005E336D">
      <w:pPr>
        <w:autoSpaceDE w:val="0"/>
        <w:autoSpaceDN w:val="0"/>
        <w:adjustRightInd w:val="0"/>
        <w:rPr>
          <w:rFonts w:cs="Arial"/>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A12" w14:textId="77777777" w:rsidR="004F2B05" w:rsidRPr="00847A27" w:rsidRDefault="004F2B05" w:rsidP="005E336D">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76139B" w:rsidRPr="00B94D07" w14:paraId="66A50A17" w14:textId="77777777" w:rsidTr="00B94D07">
        <w:trPr>
          <w:cantSplit/>
        </w:trPr>
        <w:tc>
          <w:tcPr>
            <w:tcW w:w="850" w:type="dxa"/>
            <w:shd w:val="clear" w:color="auto" w:fill="auto"/>
          </w:tcPr>
          <w:p w14:paraId="66A50A13"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6A50A14"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6A50A15"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6A50A16"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76139B" w:rsidRPr="00B94D07" w14:paraId="66A50A1F" w14:textId="77777777" w:rsidTr="00B94D07">
        <w:trPr>
          <w:cantSplit/>
        </w:trPr>
        <w:tc>
          <w:tcPr>
            <w:tcW w:w="850" w:type="dxa"/>
            <w:shd w:val="clear" w:color="auto" w:fill="auto"/>
          </w:tcPr>
          <w:p w14:paraId="66A50A18"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6A50A19"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6A50A1A" w14:textId="77777777" w:rsidR="0076139B" w:rsidRPr="00B94D07" w:rsidRDefault="0076139B" w:rsidP="00B94D07">
            <w:pPr>
              <w:autoSpaceDE w:val="0"/>
              <w:autoSpaceDN w:val="0"/>
              <w:adjustRightInd w:val="0"/>
              <w:rPr>
                <w:rFonts w:ascii="Arial,Bold" w:hAnsi="Arial,Bold" w:cs="Arial,Bold"/>
                <w:bCs/>
                <w:sz w:val="20"/>
                <w:szCs w:val="20"/>
              </w:rPr>
            </w:pPr>
          </w:p>
        </w:tc>
        <w:tc>
          <w:tcPr>
            <w:tcW w:w="4320" w:type="dxa"/>
            <w:shd w:val="clear" w:color="auto" w:fill="auto"/>
          </w:tcPr>
          <w:p w14:paraId="66A50A1B"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6A50A1C"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A1D"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sidRPr="00B94D07">
              <w:rPr>
                <w:rFonts w:ascii="Arial,Bold" w:hAnsi="Arial,Bold" w:cs="Arial,Bold"/>
                <w:bCs/>
                <w:sz w:val="20"/>
                <w:szCs w:val="20"/>
              </w:rPr>
              <w:t>SDIpos</w:t>
            </w:r>
            <w:proofErr w:type="spellEnd"/>
            <w:r w:rsidRPr="00B94D07">
              <w:rPr>
                <w:rFonts w:ascii="Arial,Bold" w:hAnsi="Arial,Bold" w:cs="Arial,Bold"/>
                <w:bCs/>
                <w:sz w:val="20"/>
                <w:szCs w:val="20"/>
              </w:rPr>
              <w:t xml:space="preserve"> und </w:t>
            </w:r>
            <w:proofErr w:type="spellStart"/>
            <w:r w:rsidRPr="00B94D07">
              <w:rPr>
                <w:rFonts w:ascii="Arial,Bold" w:hAnsi="Arial,Bold" w:cs="Arial,Bold"/>
                <w:bCs/>
                <w:sz w:val="20"/>
                <w:szCs w:val="20"/>
              </w:rPr>
              <w:t>SDIneg</w:t>
            </w:r>
            <w:proofErr w:type="spellEnd"/>
            <w:r w:rsidRPr="00B94D07">
              <w:rPr>
                <w:rFonts w:ascii="Arial,Bold" w:hAnsi="Arial,Bold" w:cs="Arial,Bold"/>
                <w:bCs/>
                <w:sz w:val="20"/>
                <w:szCs w:val="20"/>
              </w:rPr>
              <w:t xml:space="preserve"> aufgehoben</w:t>
            </w:r>
          </w:p>
        </w:tc>
        <w:tc>
          <w:tcPr>
            <w:tcW w:w="1572" w:type="dxa"/>
            <w:shd w:val="clear" w:color="auto" w:fill="auto"/>
          </w:tcPr>
          <w:p w14:paraId="66A50A1E"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bookmarkStart w:id="71" w:name="Text6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1"/>
          </w:p>
        </w:tc>
      </w:tr>
      <w:tr w:rsidR="0076139B" w:rsidRPr="00B94D07" w14:paraId="66A50A24" w14:textId="77777777" w:rsidTr="00B94D07">
        <w:trPr>
          <w:cantSplit/>
        </w:trPr>
        <w:tc>
          <w:tcPr>
            <w:tcW w:w="850" w:type="dxa"/>
            <w:shd w:val="clear" w:color="auto" w:fill="auto"/>
          </w:tcPr>
          <w:p w14:paraId="66A50A20"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shd w:val="clear" w:color="auto" w:fill="auto"/>
          </w:tcPr>
          <w:p w14:paraId="66A50A21" w14:textId="77777777" w:rsidR="0076139B"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76139B" w:rsidRPr="00B94D07">
              <w:rPr>
                <w:rFonts w:ascii="Arial,Bold" w:hAnsi="Arial,Bold" w:cs="Arial,Bold"/>
                <w:bCs/>
                <w:sz w:val="20"/>
                <w:szCs w:val="20"/>
              </w:rPr>
              <w:t xml:space="preserve"> in der positiven Richtung verfahren</w:t>
            </w:r>
          </w:p>
        </w:tc>
        <w:tc>
          <w:tcPr>
            <w:tcW w:w="4320" w:type="dxa"/>
            <w:shd w:val="clear" w:color="auto" w:fill="auto"/>
          </w:tcPr>
          <w:p w14:paraId="66A50A22"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6A50A23"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9"/>
                  <w:enabled/>
                  <w:calcOnExit w:val="0"/>
                  <w:textInput/>
                </w:ffData>
              </w:fldChar>
            </w:r>
            <w:bookmarkStart w:id="72" w:name="Text6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2"/>
          </w:p>
        </w:tc>
      </w:tr>
      <w:tr w:rsidR="0076139B" w:rsidRPr="00B94D07" w14:paraId="66A50A2B" w14:textId="77777777" w:rsidTr="00B94D07">
        <w:trPr>
          <w:cantSplit/>
        </w:trPr>
        <w:tc>
          <w:tcPr>
            <w:tcW w:w="850" w:type="dxa"/>
            <w:shd w:val="clear" w:color="auto" w:fill="auto"/>
          </w:tcPr>
          <w:p w14:paraId="66A50A25"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shd w:val="clear" w:color="auto" w:fill="auto"/>
          </w:tcPr>
          <w:p w14:paraId="66A50A26"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Auslösen der Funktion </w:t>
            </w:r>
            <w:proofErr w:type="spellStart"/>
            <w:r w:rsidRPr="00B94D07">
              <w:rPr>
                <w:rFonts w:ascii="Arial,Bold" w:hAnsi="Arial,Bold" w:cs="Arial,Bold"/>
                <w:bCs/>
                <w:sz w:val="20"/>
                <w:szCs w:val="20"/>
              </w:rPr>
              <w:t>SDIneg</w:t>
            </w:r>
            <w:proofErr w:type="spellEnd"/>
          </w:p>
        </w:tc>
        <w:tc>
          <w:tcPr>
            <w:tcW w:w="4320" w:type="dxa"/>
            <w:shd w:val="clear" w:color="auto" w:fill="auto"/>
          </w:tcPr>
          <w:p w14:paraId="66A50A27" w14:textId="77777777" w:rsidR="00DD5CED"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Rampe bis in den Stillstand </w:t>
            </w:r>
          </w:p>
          <w:p w14:paraId="66A50A28"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Ggf. Anzeige Fehlerzustand „positive Drehrichtung wurde begrenzt“ (abhängig von verwendeter Antriebsgrundfunktion)</w:t>
            </w:r>
          </w:p>
          <w:p w14:paraId="66A50A29"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Ggf. Anzeige Gerätezustand</w:t>
            </w:r>
          </w:p>
        </w:tc>
        <w:tc>
          <w:tcPr>
            <w:tcW w:w="1572" w:type="dxa"/>
            <w:shd w:val="clear" w:color="auto" w:fill="auto"/>
          </w:tcPr>
          <w:p w14:paraId="66A50A2A"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0"/>
                  <w:enabled/>
                  <w:calcOnExit w:val="0"/>
                  <w:textInput/>
                </w:ffData>
              </w:fldChar>
            </w:r>
            <w:bookmarkStart w:id="73" w:name="Text7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3"/>
          </w:p>
        </w:tc>
      </w:tr>
      <w:tr w:rsidR="0076139B" w:rsidRPr="00B94D07" w14:paraId="66A50A32" w14:textId="77777777" w:rsidTr="00B94D07">
        <w:trPr>
          <w:cantSplit/>
        </w:trPr>
        <w:tc>
          <w:tcPr>
            <w:tcW w:w="850" w:type="dxa"/>
            <w:shd w:val="clear" w:color="auto" w:fill="auto"/>
          </w:tcPr>
          <w:p w14:paraId="66A50A2C"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shd w:val="clear" w:color="auto" w:fill="auto"/>
          </w:tcPr>
          <w:p w14:paraId="66A50A2D" w14:textId="77777777" w:rsidR="0076139B" w:rsidRPr="00B94D07" w:rsidRDefault="0076139B" w:rsidP="00B94D07">
            <w:pPr>
              <w:autoSpaceDE w:val="0"/>
              <w:autoSpaceDN w:val="0"/>
              <w:adjustRightInd w:val="0"/>
              <w:rPr>
                <w:rFonts w:ascii="Arial,Bold" w:hAnsi="Arial,Bold" w:cs="Arial,Bold"/>
                <w:bCs/>
                <w:sz w:val="20"/>
                <w:szCs w:val="20"/>
              </w:rPr>
            </w:pPr>
            <w:proofErr w:type="spellStart"/>
            <w:r w:rsidRPr="00B94D07">
              <w:rPr>
                <w:rFonts w:ascii="Arial,Bold" w:hAnsi="Arial,Bold" w:cs="Arial,Bold"/>
                <w:bCs/>
                <w:sz w:val="20"/>
                <w:szCs w:val="20"/>
              </w:rPr>
              <w:t>SDIneg</w:t>
            </w:r>
            <w:proofErr w:type="spellEnd"/>
            <w:r w:rsidRPr="00B94D07">
              <w:rPr>
                <w:rFonts w:ascii="Arial,Bold" w:hAnsi="Arial,Bold" w:cs="Arial,Bold"/>
                <w:bCs/>
                <w:sz w:val="20"/>
                <w:szCs w:val="20"/>
              </w:rPr>
              <w:t xml:space="preserve"> deaktivieren</w:t>
            </w:r>
          </w:p>
        </w:tc>
        <w:tc>
          <w:tcPr>
            <w:tcW w:w="4320" w:type="dxa"/>
            <w:shd w:val="clear" w:color="auto" w:fill="auto"/>
          </w:tcPr>
          <w:p w14:paraId="66A50A2E" w14:textId="77777777" w:rsidR="00524321"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beschleunigt wieder </w:t>
            </w:r>
          </w:p>
          <w:p w14:paraId="66A50A2F"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6A50A30"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6A50A31"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1"/>
                  <w:enabled/>
                  <w:calcOnExit w:val="0"/>
                  <w:textInput/>
                </w:ffData>
              </w:fldChar>
            </w:r>
            <w:bookmarkStart w:id="74" w:name="Text7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4"/>
          </w:p>
        </w:tc>
      </w:tr>
      <w:tr w:rsidR="0076139B" w:rsidRPr="00B94D07" w14:paraId="66A50A37" w14:textId="77777777" w:rsidTr="00B94D07">
        <w:trPr>
          <w:cantSplit/>
        </w:trPr>
        <w:tc>
          <w:tcPr>
            <w:tcW w:w="850" w:type="dxa"/>
            <w:shd w:val="clear" w:color="auto" w:fill="auto"/>
          </w:tcPr>
          <w:p w14:paraId="66A50A33"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shd w:val="clear" w:color="auto" w:fill="auto"/>
          </w:tcPr>
          <w:p w14:paraId="66A50A34" w14:textId="77777777" w:rsidR="0076139B"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76139B" w:rsidRPr="00B94D07">
              <w:rPr>
                <w:rFonts w:ascii="Arial,Bold" w:hAnsi="Arial,Bold" w:cs="Arial,Bold"/>
                <w:bCs/>
                <w:sz w:val="20"/>
                <w:szCs w:val="20"/>
              </w:rPr>
              <w:t xml:space="preserve"> in der negativen Richtung verfahren</w:t>
            </w:r>
          </w:p>
        </w:tc>
        <w:tc>
          <w:tcPr>
            <w:tcW w:w="4320" w:type="dxa"/>
            <w:shd w:val="clear" w:color="auto" w:fill="auto"/>
          </w:tcPr>
          <w:p w14:paraId="66A50A35"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6A50A36"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2"/>
                  <w:enabled/>
                  <w:calcOnExit w:val="0"/>
                  <w:textInput/>
                </w:ffData>
              </w:fldChar>
            </w:r>
            <w:bookmarkStart w:id="75" w:name="Text7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5"/>
          </w:p>
        </w:tc>
      </w:tr>
      <w:tr w:rsidR="0076139B" w:rsidRPr="00B94D07" w14:paraId="66A50A3E" w14:textId="77777777" w:rsidTr="00B94D07">
        <w:trPr>
          <w:cantSplit/>
        </w:trPr>
        <w:tc>
          <w:tcPr>
            <w:tcW w:w="850" w:type="dxa"/>
            <w:shd w:val="clear" w:color="auto" w:fill="auto"/>
          </w:tcPr>
          <w:p w14:paraId="66A50A38"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6</w:t>
            </w:r>
          </w:p>
        </w:tc>
        <w:tc>
          <w:tcPr>
            <w:tcW w:w="2498" w:type="dxa"/>
            <w:shd w:val="clear" w:color="auto" w:fill="auto"/>
          </w:tcPr>
          <w:p w14:paraId="66A50A39"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Auslösen der Funktion </w:t>
            </w:r>
            <w:proofErr w:type="spellStart"/>
            <w:r w:rsidRPr="00B94D07">
              <w:rPr>
                <w:rFonts w:ascii="Arial,Bold" w:hAnsi="Arial,Bold" w:cs="Arial,Bold"/>
                <w:bCs/>
                <w:sz w:val="20"/>
                <w:szCs w:val="20"/>
              </w:rPr>
              <w:t>SDIpos</w:t>
            </w:r>
            <w:proofErr w:type="spellEnd"/>
          </w:p>
        </w:tc>
        <w:tc>
          <w:tcPr>
            <w:tcW w:w="4320" w:type="dxa"/>
            <w:shd w:val="clear" w:color="auto" w:fill="auto"/>
          </w:tcPr>
          <w:p w14:paraId="66A50A3A" w14:textId="77777777" w:rsidR="00524321"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Rampe bis in den Stillstand </w:t>
            </w:r>
          </w:p>
          <w:p w14:paraId="66A50A3B"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Ggf. Anzeige Fehlerzustand „negative Drehrichtung wurde begrenzt“ (abhängig von verwendeter Antriebsgrundfunktion)</w:t>
            </w:r>
          </w:p>
          <w:p w14:paraId="66A50A3C"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Ggf. Anzeige Gerätezustand</w:t>
            </w:r>
          </w:p>
        </w:tc>
        <w:tc>
          <w:tcPr>
            <w:tcW w:w="1572" w:type="dxa"/>
            <w:shd w:val="clear" w:color="auto" w:fill="auto"/>
          </w:tcPr>
          <w:p w14:paraId="66A50A3D"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3"/>
                  <w:enabled/>
                  <w:calcOnExit w:val="0"/>
                  <w:textInput/>
                </w:ffData>
              </w:fldChar>
            </w:r>
            <w:bookmarkStart w:id="76" w:name="Text7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6"/>
          </w:p>
        </w:tc>
      </w:tr>
      <w:tr w:rsidR="0076139B" w:rsidRPr="00B94D07" w14:paraId="66A50A45" w14:textId="77777777" w:rsidTr="00B94D07">
        <w:trPr>
          <w:cantSplit/>
        </w:trPr>
        <w:tc>
          <w:tcPr>
            <w:tcW w:w="850" w:type="dxa"/>
            <w:shd w:val="clear" w:color="auto" w:fill="auto"/>
          </w:tcPr>
          <w:p w14:paraId="66A50A3F"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7</w:t>
            </w:r>
          </w:p>
        </w:tc>
        <w:tc>
          <w:tcPr>
            <w:tcW w:w="2498" w:type="dxa"/>
            <w:shd w:val="clear" w:color="auto" w:fill="auto"/>
          </w:tcPr>
          <w:p w14:paraId="66A50A40" w14:textId="77777777" w:rsidR="0076139B" w:rsidRPr="00B94D07" w:rsidRDefault="0076139B" w:rsidP="00B94D07">
            <w:pPr>
              <w:autoSpaceDE w:val="0"/>
              <w:autoSpaceDN w:val="0"/>
              <w:adjustRightInd w:val="0"/>
              <w:rPr>
                <w:rFonts w:ascii="Arial,Bold" w:hAnsi="Arial,Bold" w:cs="Arial,Bold"/>
                <w:bCs/>
                <w:sz w:val="20"/>
                <w:szCs w:val="20"/>
              </w:rPr>
            </w:pPr>
            <w:proofErr w:type="spellStart"/>
            <w:r w:rsidRPr="00B94D07">
              <w:rPr>
                <w:rFonts w:ascii="Arial,Bold" w:hAnsi="Arial,Bold" w:cs="Arial,Bold"/>
                <w:bCs/>
                <w:sz w:val="20"/>
                <w:szCs w:val="20"/>
              </w:rPr>
              <w:t>SDIpos</w:t>
            </w:r>
            <w:proofErr w:type="spellEnd"/>
            <w:r w:rsidRPr="00B94D07">
              <w:rPr>
                <w:rFonts w:ascii="Arial,Bold" w:hAnsi="Arial,Bold" w:cs="Arial,Bold"/>
                <w:bCs/>
                <w:sz w:val="20"/>
                <w:szCs w:val="20"/>
              </w:rPr>
              <w:t xml:space="preserve"> deaktivieren</w:t>
            </w:r>
          </w:p>
        </w:tc>
        <w:tc>
          <w:tcPr>
            <w:tcW w:w="4320" w:type="dxa"/>
            <w:shd w:val="clear" w:color="auto" w:fill="auto"/>
          </w:tcPr>
          <w:p w14:paraId="66A50A41" w14:textId="77777777" w:rsidR="00524321"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beschleunigt wieder </w:t>
            </w:r>
          </w:p>
          <w:p w14:paraId="66A50A42"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6A50A43"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6A50A44"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4"/>
                  <w:enabled/>
                  <w:calcOnExit w:val="0"/>
                  <w:textInput/>
                </w:ffData>
              </w:fldChar>
            </w:r>
            <w:bookmarkStart w:id="77" w:name="Text7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7"/>
          </w:p>
        </w:tc>
      </w:tr>
    </w:tbl>
    <w:p w14:paraId="66A50A46" w14:textId="77777777" w:rsidR="009C67FA" w:rsidRDefault="009C67FA" w:rsidP="00847A27">
      <w:pPr>
        <w:autoSpaceDE w:val="0"/>
        <w:autoSpaceDN w:val="0"/>
        <w:adjustRightInd w:val="0"/>
        <w:rPr>
          <w:rFonts w:cs="Arial"/>
          <w:sz w:val="20"/>
          <w:szCs w:val="20"/>
        </w:rPr>
      </w:pPr>
    </w:p>
    <w:p w14:paraId="66A50A47" w14:textId="77777777" w:rsidR="00F9042B" w:rsidRDefault="00F9042B" w:rsidP="00847A27">
      <w:pPr>
        <w:autoSpaceDE w:val="0"/>
        <w:autoSpaceDN w:val="0"/>
        <w:adjustRightInd w:val="0"/>
        <w:rPr>
          <w:rFonts w:cs="Arial"/>
          <w:sz w:val="20"/>
          <w:szCs w:val="20"/>
        </w:rPr>
      </w:pPr>
    </w:p>
    <w:p w14:paraId="66A50A48" w14:textId="77777777" w:rsidR="006A0E5B" w:rsidRDefault="006A0E5B" w:rsidP="00847A27">
      <w:pPr>
        <w:autoSpaceDE w:val="0"/>
        <w:autoSpaceDN w:val="0"/>
        <w:adjustRightInd w:val="0"/>
        <w:rPr>
          <w:rFonts w:cs="Arial"/>
          <w:sz w:val="20"/>
          <w:szCs w:val="20"/>
        </w:rPr>
      </w:pPr>
    </w:p>
    <w:p w14:paraId="66A50A49" w14:textId="77777777" w:rsidR="00847A27" w:rsidRDefault="00847A27" w:rsidP="004E2D03">
      <w:pPr>
        <w:pStyle w:val="berschrift1"/>
      </w:pPr>
      <w:r w:rsidRPr="00B3319B">
        <w:lastRenderedPageBreak/>
        <w:t>Fehlerszenarien</w:t>
      </w:r>
      <w:r w:rsidR="00565C9F" w:rsidRPr="00B3319B">
        <w:t xml:space="preserve"> (Validierung durch Prüfung gemäß EN ISO 13849-2)</w:t>
      </w:r>
    </w:p>
    <w:p w14:paraId="66A50A4A" w14:textId="77777777" w:rsidR="00582F9D" w:rsidRPr="00C7295A" w:rsidRDefault="00582F9D" w:rsidP="00847A27">
      <w:pPr>
        <w:autoSpaceDE w:val="0"/>
        <w:autoSpaceDN w:val="0"/>
        <w:adjustRightInd w:val="0"/>
        <w:rPr>
          <w:rFonts w:ascii="Calibri Light" w:hAnsi="Calibri Light" w:cs="Calibri Light"/>
          <w:b/>
          <w:sz w:val="32"/>
          <w:szCs w:val="32"/>
        </w:rPr>
      </w:pPr>
      <w:r w:rsidRPr="00C7295A">
        <w:rPr>
          <w:rFonts w:ascii="Calibri Light" w:hAnsi="Calibri Light" w:cs="Calibri Light"/>
          <w:b/>
          <w:sz w:val="32"/>
          <w:szCs w:val="32"/>
        </w:rPr>
        <w:t>(Negativtest)</w:t>
      </w:r>
    </w:p>
    <w:p w14:paraId="66A50A4B" w14:textId="77777777" w:rsidR="000829DB" w:rsidRDefault="000829DB" w:rsidP="00847A27">
      <w:pPr>
        <w:autoSpaceDE w:val="0"/>
        <w:autoSpaceDN w:val="0"/>
        <w:adjustRightInd w:val="0"/>
        <w:rPr>
          <w:rFonts w:cs="Arial"/>
          <w:sz w:val="20"/>
          <w:szCs w:val="20"/>
        </w:rPr>
      </w:pPr>
    </w:p>
    <w:p w14:paraId="66A50A4C" w14:textId="77777777" w:rsidR="00847A27" w:rsidRDefault="00847A27" w:rsidP="00847A27">
      <w:pPr>
        <w:autoSpaceDE w:val="0"/>
        <w:autoSpaceDN w:val="0"/>
        <w:adjustRightInd w:val="0"/>
        <w:rPr>
          <w:rFonts w:cs="Arial"/>
          <w:sz w:val="20"/>
          <w:szCs w:val="20"/>
        </w:rPr>
      </w:pPr>
      <w:r w:rsidRPr="00847A27">
        <w:rPr>
          <w:rFonts w:cs="Arial"/>
          <w:sz w:val="20"/>
          <w:szCs w:val="20"/>
        </w:rPr>
        <w:t xml:space="preserve">Die </w:t>
      </w:r>
      <w:r>
        <w:rPr>
          <w:rFonts w:cs="Arial"/>
          <w:sz w:val="20"/>
          <w:szCs w:val="20"/>
        </w:rPr>
        <w:t xml:space="preserve">hier aufgeführten Fehlerszenarien </w:t>
      </w:r>
      <w:r w:rsidR="00565C9F">
        <w:rPr>
          <w:rFonts w:cs="Arial"/>
          <w:sz w:val="20"/>
          <w:szCs w:val="20"/>
        </w:rPr>
        <w:t>beschränken sich ausschließlich auf die Funktionalität des SM</w:t>
      </w:r>
      <w:r w:rsidR="00582F9D">
        <w:rPr>
          <w:rFonts w:cs="Arial"/>
          <w:sz w:val="20"/>
          <w:szCs w:val="20"/>
        </w:rPr>
        <w:t>301</w:t>
      </w:r>
      <w:r w:rsidR="00565C9F">
        <w:rPr>
          <w:rFonts w:cs="Arial"/>
          <w:sz w:val="20"/>
          <w:szCs w:val="20"/>
        </w:rPr>
        <w:t>. Für weitere in der Sicherheits</w:t>
      </w:r>
      <w:r w:rsidR="003323F1">
        <w:rPr>
          <w:rFonts w:cs="Arial"/>
          <w:sz w:val="20"/>
          <w:szCs w:val="20"/>
        </w:rPr>
        <w:t>kette</w:t>
      </w:r>
      <w:r w:rsidR="00565C9F">
        <w:rPr>
          <w:rFonts w:cs="Arial"/>
          <w:sz w:val="20"/>
          <w:szCs w:val="20"/>
        </w:rPr>
        <w:t xml:space="preserve"> angeordnete Komponenten sind eben</w:t>
      </w:r>
      <w:r w:rsidR="00200E69">
        <w:rPr>
          <w:rFonts w:cs="Arial"/>
          <w:sz w:val="20"/>
          <w:szCs w:val="20"/>
        </w:rPr>
        <w:t>falls Fehlerszenarien zu prüfen</w:t>
      </w:r>
      <w:r w:rsidR="007A0403">
        <w:rPr>
          <w:rFonts w:cs="Arial"/>
          <w:sz w:val="20"/>
          <w:szCs w:val="20"/>
        </w:rPr>
        <w:t>.</w:t>
      </w:r>
    </w:p>
    <w:p w14:paraId="66A50A4D" w14:textId="77777777" w:rsidR="007A0403" w:rsidRDefault="007A0403" w:rsidP="007A0403"/>
    <w:p w14:paraId="66A50A4E" w14:textId="77777777" w:rsidR="007A0403" w:rsidRPr="007A0403" w:rsidRDefault="007A0403" w:rsidP="007A0403">
      <w:pPr>
        <w:rPr>
          <w:sz w:val="20"/>
          <w:szCs w:val="20"/>
        </w:rPr>
      </w:pPr>
      <w:r w:rsidRPr="007A0403">
        <w:rPr>
          <w:sz w:val="20"/>
          <w:szCs w:val="20"/>
        </w:rPr>
        <w:t xml:space="preserve">Bei einer Serieninbetriebnahme mit identischen Parametersätzen kann ab der zweiten Achse auf die Negativtests verzichtet werden, da mit diesen Tests die korrekte Eingabe der Parameterwerte überprüft wird. Die Identität der Parametersätze kann über den Vergleich der </w:t>
      </w:r>
      <w:proofErr w:type="spellStart"/>
      <w:proofErr w:type="gramStart"/>
      <w:r w:rsidRPr="007A0403">
        <w:rPr>
          <w:sz w:val="20"/>
          <w:szCs w:val="20"/>
        </w:rPr>
        <w:t>CRC’s</w:t>
      </w:r>
      <w:proofErr w:type="spellEnd"/>
      <w:proofErr w:type="gramEnd"/>
      <w:r w:rsidRPr="007A0403">
        <w:rPr>
          <w:sz w:val="20"/>
          <w:szCs w:val="20"/>
        </w:rPr>
        <w:t xml:space="preserve"> nachgewiesen werden. </w:t>
      </w:r>
    </w:p>
    <w:p w14:paraId="66A50A4F" w14:textId="77777777" w:rsidR="007A0403" w:rsidRPr="007A0403" w:rsidRDefault="007A0403" w:rsidP="00847A27">
      <w:pPr>
        <w:autoSpaceDE w:val="0"/>
        <w:autoSpaceDN w:val="0"/>
        <w:adjustRightInd w:val="0"/>
        <w:rPr>
          <w:rFonts w:cs="Arial"/>
          <w:sz w:val="20"/>
          <w:szCs w:val="20"/>
        </w:rPr>
      </w:pPr>
    </w:p>
    <w:p w14:paraId="66A50A50" w14:textId="77777777" w:rsidR="00FB2625" w:rsidRDefault="00FB2625" w:rsidP="00FB2625">
      <w:pPr>
        <w:pStyle w:val="berschrift1"/>
        <w:rPr>
          <w:color w:val="FF0000"/>
        </w:rPr>
      </w:pPr>
      <w:r w:rsidRPr="00E77578">
        <w:t>Sichere</w:t>
      </w:r>
      <w:r>
        <w:t>r Einga</w:t>
      </w:r>
      <w:r w:rsidRPr="00E77578">
        <w:t>ng</w:t>
      </w:r>
      <w:r>
        <w:t xml:space="preserve"> 1</w:t>
      </w:r>
      <w:r w:rsidRPr="00E77578">
        <w:t xml:space="preserve"> (SD-In</w:t>
      </w:r>
      <w:r>
        <w:t>1</w:t>
      </w:r>
      <w:r w:rsidRPr="00E77578">
        <w:t>)</w:t>
      </w:r>
      <w:r>
        <w:t xml:space="preserve"> </w:t>
      </w:r>
      <w:r w:rsidRPr="00324A96">
        <w:rPr>
          <w:color w:val="FF0000"/>
        </w:rPr>
        <w:t>N.1</w:t>
      </w:r>
    </w:p>
    <w:p w14:paraId="66A50A51" w14:textId="77777777" w:rsidR="00FB2625" w:rsidRDefault="004F2B05" w:rsidP="00FB2625">
      <w:pPr>
        <w:autoSpaceDE w:val="0"/>
        <w:autoSpaceDN w:val="0"/>
        <w:adjustRightInd w:val="0"/>
        <w:rPr>
          <w:rFonts w:cs="Arial"/>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A52" w14:textId="77777777" w:rsidR="004F2B05" w:rsidRDefault="004F2B05" w:rsidP="00FB2625">
      <w:pPr>
        <w:autoSpaceDE w:val="0"/>
        <w:autoSpaceDN w:val="0"/>
        <w:adjustRightInd w:val="0"/>
        <w:rPr>
          <w:rFonts w:cs="Arial"/>
          <w:sz w:val="20"/>
          <w:szCs w:val="20"/>
        </w:rPr>
      </w:pPr>
    </w:p>
    <w:p w14:paraId="66A50A53" w14:textId="77777777" w:rsidR="004F2B05" w:rsidRPr="00E77578" w:rsidRDefault="004F2B05" w:rsidP="004F2B05">
      <w:pPr>
        <w:autoSpaceDE w:val="0"/>
        <w:autoSpaceDN w:val="0"/>
        <w:adjustRightInd w:val="0"/>
        <w:rPr>
          <w:rFonts w:cs="Arial"/>
          <w:sz w:val="20"/>
          <w:szCs w:val="20"/>
        </w:rPr>
      </w:pPr>
      <w:r>
        <w:rPr>
          <w:rFonts w:cs="Arial"/>
          <w:sz w:val="20"/>
          <w:szCs w:val="20"/>
        </w:rPr>
        <w:t>Sensortyp:</w:t>
      </w:r>
      <w:bookmarkStart w:id="78" w:name="Dropdown1"/>
      <w:r>
        <w:rPr>
          <w:rFonts w:cs="Arial"/>
          <w:sz w:val="20"/>
          <w:szCs w:val="20"/>
        </w:rPr>
        <w:t xml:space="preserve"> </w:t>
      </w:r>
      <w:r>
        <w:rPr>
          <w:rFonts w:cs="Arial"/>
          <w:sz w:val="20"/>
          <w:szCs w:val="20"/>
        </w:rPr>
        <w:fldChar w:fldCharType="begin">
          <w:ffData>
            <w:name w:val=""/>
            <w:enabled/>
            <w:calcOnExit w:val="0"/>
            <w:ddList>
              <w:listEntry w:val="Eingang deaktiviert"/>
              <w:listEntry w:val="Aktiver Sensor"/>
              <w:listEntry w:val="Passiver Sensor"/>
            </w:ddList>
          </w:ffData>
        </w:fldChar>
      </w:r>
      <w:r>
        <w:rPr>
          <w:rFonts w:cs="Arial"/>
          <w:sz w:val="20"/>
          <w:szCs w:val="20"/>
        </w:rPr>
        <w:instrText xml:space="preserve"> FORMDROPDOWN </w:instrText>
      </w:r>
      <w:r w:rsidR="00275AD1">
        <w:rPr>
          <w:rFonts w:cs="Arial"/>
          <w:sz w:val="20"/>
          <w:szCs w:val="20"/>
        </w:rPr>
      </w:r>
      <w:r w:rsidR="00275AD1">
        <w:rPr>
          <w:rFonts w:cs="Arial"/>
          <w:sz w:val="20"/>
          <w:szCs w:val="20"/>
        </w:rPr>
        <w:fldChar w:fldCharType="separate"/>
      </w:r>
      <w:r>
        <w:rPr>
          <w:rFonts w:cs="Arial"/>
          <w:sz w:val="20"/>
          <w:szCs w:val="20"/>
        </w:rPr>
        <w:fldChar w:fldCharType="end"/>
      </w:r>
      <w:bookmarkEnd w:id="78"/>
      <w:r>
        <w:rPr>
          <w:rFonts w:cs="Arial"/>
          <w:sz w:val="20"/>
          <w:szCs w:val="20"/>
        </w:rPr>
        <w:tab/>
        <w:t xml:space="preserve">Sensorfunktion: </w:t>
      </w:r>
      <w:bookmarkStart w:id="79" w:name="Dropdown2"/>
      <w:r>
        <w:rPr>
          <w:rFonts w:cs="Arial"/>
          <w:sz w:val="20"/>
          <w:szCs w:val="20"/>
        </w:rPr>
        <w:fldChar w:fldCharType="begin">
          <w:ffData>
            <w:name w:val="Dropdown2"/>
            <w:enabled/>
            <w:calcOnExit w:val="0"/>
            <w:ddList>
              <w:listEntry w:val="Not-Halt"/>
              <w:listEntry w:val="Betriebsartenwahlschalter"/>
              <w:listEntry w:val="Zustimmtaster"/>
              <w:listEntry w:val="freie Zuordnung"/>
            </w:ddList>
          </w:ffData>
        </w:fldChar>
      </w:r>
      <w:r>
        <w:rPr>
          <w:rFonts w:cs="Arial"/>
          <w:sz w:val="20"/>
          <w:szCs w:val="20"/>
        </w:rPr>
        <w:instrText xml:space="preserve"> FORMDROPDOWN </w:instrText>
      </w:r>
      <w:r w:rsidR="00275AD1">
        <w:rPr>
          <w:rFonts w:cs="Arial"/>
          <w:sz w:val="20"/>
          <w:szCs w:val="20"/>
        </w:rPr>
      </w:r>
      <w:r w:rsidR="00275AD1">
        <w:rPr>
          <w:rFonts w:cs="Arial"/>
          <w:sz w:val="20"/>
          <w:szCs w:val="20"/>
        </w:rPr>
        <w:fldChar w:fldCharType="separate"/>
      </w:r>
      <w:r>
        <w:rPr>
          <w:rFonts w:cs="Arial"/>
          <w:sz w:val="20"/>
          <w:szCs w:val="20"/>
        </w:rPr>
        <w:fldChar w:fldCharType="end"/>
      </w:r>
      <w:bookmarkEnd w:id="79"/>
      <w:r>
        <w:rPr>
          <w:rFonts w:cs="Arial"/>
          <w:sz w:val="20"/>
          <w:szCs w:val="20"/>
        </w:rPr>
        <w:tab/>
        <w:t xml:space="preserve">Freie Zuordnung: </w:t>
      </w:r>
      <w:bookmarkStart w:id="80" w:name="Dropdown3"/>
      <w:r>
        <w:rPr>
          <w:rFonts w:cs="Arial"/>
          <w:sz w:val="20"/>
          <w:szCs w:val="20"/>
        </w:rPr>
        <w:fldChar w:fldCharType="begin">
          <w:ffData>
            <w:name w:val="Dropdown3"/>
            <w:enabled/>
            <w:calcOnExit w:val="0"/>
            <w:ddList>
              <w:listEntry w:val="STO"/>
              <w:listEntry w:val="SS1"/>
              <w:listEntry w:val="SS2"/>
              <w:listEntry w:val="SLS1"/>
              <w:listEntry w:val="SLS2"/>
              <w:listEntry w:val="SLS3"/>
              <w:listEntry w:val="SLS4"/>
              <w:listEntry w:val="SDIpos"/>
              <w:listEntry w:val="SDIneg"/>
              <w:listEntry w:val="keine Funktion"/>
            </w:ddList>
          </w:ffData>
        </w:fldChar>
      </w:r>
      <w:r>
        <w:rPr>
          <w:rFonts w:cs="Arial"/>
          <w:sz w:val="20"/>
          <w:szCs w:val="20"/>
        </w:rPr>
        <w:instrText xml:space="preserve"> FORMDROPDOWN </w:instrText>
      </w:r>
      <w:r w:rsidR="00275AD1">
        <w:rPr>
          <w:rFonts w:cs="Arial"/>
          <w:sz w:val="20"/>
          <w:szCs w:val="20"/>
        </w:rPr>
      </w:r>
      <w:r w:rsidR="00275AD1">
        <w:rPr>
          <w:rFonts w:cs="Arial"/>
          <w:sz w:val="20"/>
          <w:szCs w:val="20"/>
        </w:rPr>
        <w:fldChar w:fldCharType="separate"/>
      </w:r>
      <w:r>
        <w:rPr>
          <w:rFonts w:cs="Arial"/>
          <w:sz w:val="20"/>
          <w:szCs w:val="20"/>
        </w:rPr>
        <w:fldChar w:fldCharType="end"/>
      </w:r>
      <w:bookmarkEnd w:id="80"/>
    </w:p>
    <w:p w14:paraId="66A50A54" w14:textId="77777777" w:rsidR="00FB2625" w:rsidRDefault="00FB2625" w:rsidP="00FB2625">
      <w:pPr>
        <w:autoSpaceDE w:val="0"/>
        <w:autoSpaceDN w:val="0"/>
        <w:adjustRightInd w:val="0"/>
        <w:rPr>
          <w:rFonts w:cs="Arial"/>
          <w:sz w:val="20"/>
          <w:szCs w:val="20"/>
        </w:rPr>
      </w:pPr>
    </w:p>
    <w:p w14:paraId="66A50A55" w14:textId="77777777" w:rsidR="00FB2625" w:rsidRPr="00E77578" w:rsidRDefault="00FB2625" w:rsidP="00FB2625">
      <w:pPr>
        <w:autoSpaceDE w:val="0"/>
        <w:autoSpaceDN w:val="0"/>
        <w:adjustRightInd w:val="0"/>
        <w:rPr>
          <w:rFonts w:cs="Arial"/>
          <w:sz w:val="20"/>
          <w:szCs w:val="20"/>
        </w:rPr>
      </w:pPr>
      <w:r>
        <w:rPr>
          <w:rFonts w:cs="Arial"/>
          <w:sz w:val="20"/>
          <w:szCs w:val="20"/>
        </w:rPr>
        <w:t>Der folgende Test muss nur durchgeführt werden, wenn der Eingang als passiver Sensor parametriert ist.</w:t>
      </w:r>
    </w:p>
    <w:p w14:paraId="66A50A56" w14:textId="77777777" w:rsidR="00FB2625" w:rsidRPr="009E1409" w:rsidRDefault="00FB2625" w:rsidP="00FB2625">
      <w:pPr>
        <w:autoSpaceDE w:val="0"/>
        <w:autoSpaceDN w:val="0"/>
        <w:adjustRightInd w:val="0"/>
        <w:rPr>
          <w:rFonts w:cs="Arial"/>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038"/>
        <w:gridCol w:w="3780"/>
        <w:gridCol w:w="1620"/>
      </w:tblGrid>
      <w:tr w:rsidR="00FB2625" w:rsidRPr="00B94D07" w14:paraId="66A50A5B" w14:textId="77777777" w:rsidTr="00712D88">
        <w:trPr>
          <w:cantSplit/>
        </w:trPr>
        <w:tc>
          <w:tcPr>
            <w:tcW w:w="850" w:type="dxa"/>
            <w:shd w:val="clear" w:color="auto" w:fill="auto"/>
          </w:tcPr>
          <w:p w14:paraId="66A50A57" w14:textId="77777777" w:rsidR="00FB2625" w:rsidRPr="00B94D07" w:rsidRDefault="00FB2625" w:rsidP="00712D88">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3038" w:type="dxa"/>
            <w:shd w:val="clear" w:color="auto" w:fill="auto"/>
          </w:tcPr>
          <w:p w14:paraId="66A50A58" w14:textId="77777777" w:rsidR="00FB2625" w:rsidRPr="00B94D07" w:rsidRDefault="00FB2625" w:rsidP="00712D88">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780" w:type="dxa"/>
            <w:shd w:val="clear" w:color="auto" w:fill="auto"/>
          </w:tcPr>
          <w:p w14:paraId="66A50A59" w14:textId="77777777" w:rsidR="00FB2625" w:rsidRPr="00B94D07" w:rsidRDefault="00FB2625" w:rsidP="00712D88">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6A50A5A" w14:textId="77777777" w:rsidR="00FB2625" w:rsidRPr="00B94D07" w:rsidRDefault="00FB2625" w:rsidP="00712D88">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B2625" w:rsidRPr="00B94D07" w14:paraId="66A50A62" w14:textId="77777777" w:rsidTr="00712D88">
        <w:trPr>
          <w:cantSplit/>
        </w:trPr>
        <w:tc>
          <w:tcPr>
            <w:tcW w:w="850" w:type="dxa"/>
            <w:shd w:val="clear" w:color="auto" w:fill="auto"/>
          </w:tcPr>
          <w:p w14:paraId="66A50A5C" w14:textId="77777777" w:rsidR="00FB2625" w:rsidRPr="00B94D07" w:rsidRDefault="00FB2625" w:rsidP="00712D88">
            <w:pPr>
              <w:autoSpaceDE w:val="0"/>
              <w:autoSpaceDN w:val="0"/>
              <w:adjustRightInd w:val="0"/>
              <w:rPr>
                <w:rFonts w:ascii="Arial,Bold" w:hAnsi="Arial,Bold" w:cs="Arial,Bold"/>
                <w:bCs/>
                <w:sz w:val="20"/>
                <w:szCs w:val="20"/>
              </w:rPr>
            </w:pPr>
            <w:r>
              <w:rPr>
                <w:rFonts w:ascii="Arial,Bold" w:hAnsi="Arial,Bold" w:cs="Arial,Bold"/>
                <w:bCs/>
                <w:sz w:val="20"/>
                <w:szCs w:val="20"/>
              </w:rPr>
              <w:t>1</w:t>
            </w:r>
          </w:p>
        </w:tc>
        <w:tc>
          <w:tcPr>
            <w:tcW w:w="3038" w:type="dxa"/>
            <w:shd w:val="clear" w:color="auto" w:fill="auto"/>
          </w:tcPr>
          <w:p w14:paraId="66A50A5D"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Querschluss zwischen den Abschaltpfaden:</w:t>
            </w:r>
          </w:p>
          <w:p w14:paraId="66A50A5E"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(Drahtbrücke legen)</w:t>
            </w:r>
          </w:p>
        </w:tc>
        <w:tc>
          <w:tcPr>
            <w:tcW w:w="3780" w:type="dxa"/>
            <w:shd w:val="clear" w:color="auto" w:fill="auto"/>
          </w:tcPr>
          <w:p w14:paraId="66A50A5F" w14:textId="31A9F81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parametrierte Sicherheitsfunktion wird </w:t>
            </w:r>
            <w:r w:rsidR="00FE4BAF">
              <w:rPr>
                <w:rFonts w:ascii="Arial,Bold" w:hAnsi="Arial,Bold" w:cs="Arial,Bold"/>
                <w:bCs/>
                <w:sz w:val="20"/>
                <w:szCs w:val="20"/>
              </w:rPr>
              <w:t xml:space="preserve">spätestens nach ca. 10s </w:t>
            </w:r>
            <w:r w:rsidRPr="00B94D07">
              <w:rPr>
                <w:rFonts w:ascii="Arial,Bold" w:hAnsi="Arial,Bold" w:cs="Arial,Bold"/>
                <w:bCs/>
                <w:sz w:val="20"/>
                <w:szCs w:val="20"/>
              </w:rPr>
              <w:t>aktiviert</w:t>
            </w:r>
          </w:p>
          <w:p w14:paraId="66A50A60"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 xml:space="preserve">Fehlerzustand </w:t>
            </w:r>
            <w:r w:rsidRPr="00B94D07">
              <w:rPr>
                <w:rFonts w:ascii="Arial,Bold" w:hAnsi="Arial,Bold" w:cs="Arial,Bold"/>
                <w:bCs/>
                <w:sz w:val="20"/>
                <w:szCs w:val="20"/>
              </w:rPr>
              <w:t>„Stuck at High an SD-In1, Kanal x“</w:t>
            </w:r>
          </w:p>
        </w:tc>
        <w:tc>
          <w:tcPr>
            <w:tcW w:w="1620" w:type="dxa"/>
            <w:shd w:val="clear" w:color="auto" w:fill="auto"/>
          </w:tcPr>
          <w:p w14:paraId="66A50A61"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B2625" w:rsidRPr="00B94D07" w14:paraId="66A50A69" w14:textId="77777777" w:rsidTr="00712D88">
        <w:trPr>
          <w:cantSplit/>
        </w:trPr>
        <w:tc>
          <w:tcPr>
            <w:tcW w:w="850" w:type="dxa"/>
            <w:shd w:val="clear" w:color="auto" w:fill="auto"/>
          </w:tcPr>
          <w:p w14:paraId="66A50A63" w14:textId="77777777" w:rsidR="00FB2625" w:rsidRPr="00B94D07" w:rsidRDefault="00FB2625" w:rsidP="00712D88">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3038" w:type="dxa"/>
            <w:shd w:val="clear" w:color="auto" w:fill="auto"/>
          </w:tcPr>
          <w:p w14:paraId="66A50A64"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 Funktionsfähigkeit beider Abschaltpfade wieder herstellen und Sensor betätigen</w:t>
            </w:r>
          </w:p>
          <w:p w14:paraId="66A50A65"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 quittieren</w:t>
            </w:r>
          </w:p>
        </w:tc>
        <w:tc>
          <w:tcPr>
            <w:tcW w:w="3780" w:type="dxa"/>
            <w:shd w:val="clear" w:color="auto" w:fill="auto"/>
          </w:tcPr>
          <w:p w14:paraId="66A50A66"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Fehlerquittierung möglich</w:t>
            </w:r>
          </w:p>
          <w:p w14:paraId="66A50A67" w14:textId="77777777" w:rsidR="00FB2625" w:rsidRPr="00B94D07" w:rsidRDefault="00FB2625" w:rsidP="00712D88">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keine Fehler bzgl. der Sicherheitstechnik</w:t>
            </w:r>
          </w:p>
        </w:tc>
        <w:tc>
          <w:tcPr>
            <w:tcW w:w="1620" w:type="dxa"/>
            <w:shd w:val="clear" w:color="auto" w:fill="auto"/>
          </w:tcPr>
          <w:p w14:paraId="66A50A68"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4"/>
                  <w:enabled/>
                  <w:calcOnExit w:val="0"/>
                  <w:textInput/>
                </w:ffData>
              </w:fldChar>
            </w:r>
            <w:bookmarkStart w:id="81" w:name="Text8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1"/>
          </w:p>
        </w:tc>
      </w:tr>
    </w:tbl>
    <w:p w14:paraId="66A50A6A" w14:textId="77777777" w:rsidR="00FB2625" w:rsidRDefault="00FB2625" w:rsidP="00FB2625">
      <w:pPr>
        <w:pStyle w:val="berschrift1"/>
        <w:rPr>
          <w:color w:val="FF0000"/>
        </w:rPr>
      </w:pPr>
      <w:r w:rsidRPr="00E77578">
        <w:t>Sichere</w:t>
      </w:r>
      <w:r>
        <w:t>r Einga</w:t>
      </w:r>
      <w:r w:rsidRPr="00E77578">
        <w:t>ng</w:t>
      </w:r>
      <w:r>
        <w:t xml:space="preserve"> 2</w:t>
      </w:r>
      <w:r w:rsidRPr="00E77578">
        <w:t xml:space="preserve"> (SD-In</w:t>
      </w:r>
      <w:r>
        <w:t>2</w:t>
      </w:r>
      <w:r w:rsidRPr="00E77578">
        <w:t>)</w:t>
      </w:r>
      <w:r>
        <w:t xml:space="preserve"> </w:t>
      </w:r>
      <w:r w:rsidRPr="00324A96">
        <w:rPr>
          <w:color w:val="FF0000"/>
        </w:rPr>
        <w:t>N.2</w:t>
      </w:r>
    </w:p>
    <w:p w14:paraId="66A50A6B" w14:textId="77777777" w:rsidR="00FB2625" w:rsidRDefault="004F2B05" w:rsidP="00FB2625">
      <w:pPr>
        <w:autoSpaceDE w:val="0"/>
        <w:autoSpaceDN w:val="0"/>
        <w:adjustRightInd w:val="0"/>
        <w:rPr>
          <w:rFonts w:cs="Arial"/>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A6C" w14:textId="77777777" w:rsidR="004F2B05" w:rsidRDefault="004F2B05" w:rsidP="00FB2625">
      <w:pPr>
        <w:autoSpaceDE w:val="0"/>
        <w:autoSpaceDN w:val="0"/>
        <w:adjustRightInd w:val="0"/>
        <w:rPr>
          <w:rFonts w:cs="Arial"/>
          <w:sz w:val="20"/>
          <w:szCs w:val="20"/>
        </w:rPr>
      </w:pPr>
    </w:p>
    <w:p w14:paraId="66A50A6D" w14:textId="77777777" w:rsidR="004F2B05" w:rsidRPr="00E77578" w:rsidRDefault="004F2B05" w:rsidP="004F2B05">
      <w:pPr>
        <w:autoSpaceDE w:val="0"/>
        <w:autoSpaceDN w:val="0"/>
        <w:adjustRightInd w:val="0"/>
        <w:rPr>
          <w:rFonts w:cs="Arial"/>
          <w:sz w:val="20"/>
          <w:szCs w:val="20"/>
        </w:rPr>
      </w:pPr>
      <w:r>
        <w:rPr>
          <w:rFonts w:cs="Arial"/>
          <w:sz w:val="20"/>
          <w:szCs w:val="20"/>
        </w:rPr>
        <w:t xml:space="preserve">Sensortyp: </w:t>
      </w:r>
      <w:r>
        <w:rPr>
          <w:rFonts w:cs="Arial"/>
          <w:sz w:val="20"/>
          <w:szCs w:val="20"/>
        </w:rPr>
        <w:fldChar w:fldCharType="begin">
          <w:ffData>
            <w:name w:val=""/>
            <w:enabled/>
            <w:calcOnExit w:val="0"/>
            <w:ddList>
              <w:listEntry w:val="Eingang deaktiviert"/>
              <w:listEntry w:val="Aktiver Sensor"/>
              <w:listEntry w:val="Passiver Sensor"/>
            </w:ddList>
          </w:ffData>
        </w:fldChar>
      </w:r>
      <w:r>
        <w:rPr>
          <w:rFonts w:cs="Arial"/>
          <w:sz w:val="20"/>
          <w:szCs w:val="20"/>
        </w:rPr>
        <w:instrText xml:space="preserve"> FORMDROPDOWN </w:instrText>
      </w:r>
      <w:r w:rsidR="00275AD1">
        <w:rPr>
          <w:rFonts w:cs="Arial"/>
          <w:sz w:val="20"/>
          <w:szCs w:val="20"/>
        </w:rPr>
      </w:r>
      <w:r w:rsidR="00275AD1">
        <w:rPr>
          <w:rFonts w:cs="Arial"/>
          <w:sz w:val="20"/>
          <w:szCs w:val="20"/>
        </w:rPr>
        <w:fldChar w:fldCharType="separate"/>
      </w:r>
      <w:r>
        <w:rPr>
          <w:rFonts w:cs="Arial"/>
          <w:sz w:val="20"/>
          <w:szCs w:val="20"/>
        </w:rPr>
        <w:fldChar w:fldCharType="end"/>
      </w:r>
      <w:r>
        <w:rPr>
          <w:rFonts w:cs="Arial"/>
          <w:sz w:val="20"/>
          <w:szCs w:val="20"/>
        </w:rPr>
        <w:tab/>
        <w:t xml:space="preserve">Sensorfunktion: </w:t>
      </w:r>
      <w:r>
        <w:rPr>
          <w:rFonts w:cs="Arial"/>
          <w:sz w:val="20"/>
          <w:szCs w:val="20"/>
        </w:rPr>
        <w:fldChar w:fldCharType="begin">
          <w:ffData>
            <w:name w:val="Dropdown2"/>
            <w:enabled/>
            <w:calcOnExit w:val="0"/>
            <w:ddList>
              <w:listEntry w:val="Not-Halt"/>
              <w:listEntry w:val="Betriebsartenwahlschalter"/>
              <w:listEntry w:val="Zustimmtaster"/>
              <w:listEntry w:val="freie Zuordnung"/>
            </w:ddList>
          </w:ffData>
        </w:fldChar>
      </w:r>
      <w:r>
        <w:rPr>
          <w:rFonts w:cs="Arial"/>
          <w:sz w:val="20"/>
          <w:szCs w:val="20"/>
        </w:rPr>
        <w:instrText xml:space="preserve"> FORMDROPDOWN </w:instrText>
      </w:r>
      <w:r w:rsidR="00275AD1">
        <w:rPr>
          <w:rFonts w:cs="Arial"/>
          <w:sz w:val="20"/>
          <w:szCs w:val="20"/>
        </w:rPr>
      </w:r>
      <w:r w:rsidR="00275AD1">
        <w:rPr>
          <w:rFonts w:cs="Arial"/>
          <w:sz w:val="20"/>
          <w:szCs w:val="20"/>
        </w:rPr>
        <w:fldChar w:fldCharType="separate"/>
      </w:r>
      <w:r>
        <w:rPr>
          <w:rFonts w:cs="Arial"/>
          <w:sz w:val="20"/>
          <w:szCs w:val="20"/>
        </w:rPr>
        <w:fldChar w:fldCharType="end"/>
      </w:r>
      <w:r>
        <w:rPr>
          <w:rFonts w:cs="Arial"/>
          <w:sz w:val="20"/>
          <w:szCs w:val="20"/>
        </w:rPr>
        <w:tab/>
        <w:t xml:space="preserve">Freie Zuordnung: </w:t>
      </w:r>
      <w:r>
        <w:rPr>
          <w:rFonts w:cs="Arial"/>
          <w:sz w:val="20"/>
          <w:szCs w:val="20"/>
        </w:rPr>
        <w:fldChar w:fldCharType="begin">
          <w:ffData>
            <w:name w:val="Dropdown3"/>
            <w:enabled/>
            <w:calcOnExit w:val="0"/>
            <w:ddList>
              <w:listEntry w:val="STO"/>
              <w:listEntry w:val="SS1"/>
              <w:listEntry w:val="SS2"/>
              <w:listEntry w:val="SLS1"/>
              <w:listEntry w:val="SLS2"/>
              <w:listEntry w:val="SLS3"/>
              <w:listEntry w:val="SLS4"/>
              <w:listEntry w:val="SDIpos"/>
              <w:listEntry w:val="SDIneg"/>
              <w:listEntry w:val="keine Funktion"/>
            </w:ddList>
          </w:ffData>
        </w:fldChar>
      </w:r>
      <w:r>
        <w:rPr>
          <w:rFonts w:cs="Arial"/>
          <w:sz w:val="20"/>
          <w:szCs w:val="20"/>
        </w:rPr>
        <w:instrText xml:space="preserve"> FORMDROPDOWN </w:instrText>
      </w:r>
      <w:r w:rsidR="00275AD1">
        <w:rPr>
          <w:rFonts w:cs="Arial"/>
          <w:sz w:val="20"/>
          <w:szCs w:val="20"/>
        </w:rPr>
      </w:r>
      <w:r w:rsidR="00275AD1">
        <w:rPr>
          <w:rFonts w:cs="Arial"/>
          <w:sz w:val="20"/>
          <w:szCs w:val="20"/>
        </w:rPr>
        <w:fldChar w:fldCharType="separate"/>
      </w:r>
      <w:r>
        <w:rPr>
          <w:rFonts w:cs="Arial"/>
          <w:sz w:val="20"/>
          <w:szCs w:val="20"/>
        </w:rPr>
        <w:fldChar w:fldCharType="end"/>
      </w:r>
    </w:p>
    <w:p w14:paraId="66A50A6E" w14:textId="77777777" w:rsidR="00FB2625" w:rsidRDefault="00FB2625" w:rsidP="00FB2625">
      <w:pPr>
        <w:autoSpaceDE w:val="0"/>
        <w:autoSpaceDN w:val="0"/>
        <w:adjustRightInd w:val="0"/>
        <w:rPr>
          <w:rFonts w:cs="Arial"/>
          <w:sz w:val="20"/>
          <w:szCs w:val="20"/>
        </w:rPr>
      </w:pPr>
    </w:p>
    <w:p w14:paraId="66A50A6F" w14:textId="77777777" w:rsidR="00FB2625" w:rsidRPr="00E77578" w:rsidRDefault="00FB2625" w:rsidP="00FB2625">
      <w:pPr>
        <w:autoSpaceDE w:val="0"/>
        <w:autoSpaceDN w:val="0"/>
        <w:adjustRightInd w:val="0"/>
        <w:rPr>
          <w:rFonts w:cs="Arial"/>
          <w:sz w:val="20"/>
          <w:szCs w:val="20"/>
        </w:rPr>
      </w:pPr>
      <w:r>
        <w:rPr>
          <w:rFonts w:cs="Arial"/>
          <w:sz w:val="20"/>
          <w:szCs w:val="20"/>
        </w:rPr>
        <w:t>Der folgende Test muss nur durchgeführt werden, wenn der Eingang als passiver Sensor parametriert ist.</w:t>
      </w:r>
    </w:p>
    <w:p w14:paraId="66A50A70" w14:textId="77777777" w:rsidR="00FB2625" w:rsidRPr="009E1409" w:rsidRDefault="00FB2625" w:rsidP="00FB2625">
      <w:pPr>
        <w:autoSpaceDE w:val="0"/>
        <w:autoSpaceDN w:val="0"/>
        <w:adjustRightInd w:val="0"/>
        <w:rPr>
          <w:rFonts w:cs="Arial"/>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038"/>
        <w:gridCol w:w="3780"/>
        <w:gridCol w:w="1620"/>
      </w:tblGrid>
      <w:tr w:rsidR="00FB2625" w:rsidRPr="00B94D07" w14:paraId="66A50A75" w14:textId="77777777" w:rsidTr="00712D88">
        <w:trPr>
          <w:cantSplit/>
        </w:trPr>
        <w:tc>
          <w:tcPr>
            <w:tcW w:w="850" w:type="dxa"/>
            <w:shd w:val="clear" w:color="auto" w:fill="auto"/>
          </w:tcPr>
          <w:p w14:paraId="66A50A71" w14:textId="77777777" w:rsidR="00FB2625" w:rsidRPr="00B94D07" w:rsidRDefault="00FB2625" w:rsidP="00712D88">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3038" w:type="dxa"/>
            <w:shd w:val="clear" w:color="auto" w:fill="auto"/>
          </w:tcPr>
          <w:p w14:paraId="66A50A72" w14:textId="77777777" w:rsidR="00FB2625" w:rsidRPr="00B94D07" w:rsidRDefault="00FB2625" w:rsidP="00712D88">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780" w:type="dxa"/>
            <w:shd w:val="clear" w:color="auto" w:fill="auto"/>
          </w:tcPr>
          <w:p w14:paraId="66A50A73" w14:textId="77777777" w:rsidR="00FB2625" w:rsidRPr="00B94D07" w:rsidRDefault="00FB2625" w:rsidP="00712D88">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6A50A74" w14:textId="77777777" w:rsidR="00FB2625" w:rsidRPr="00B94D07" w:rsidRDefault="00FB2625" w:rsidP="00712D88">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B2625" w:rsidRPr="00B94D07" w14:paraId="66A50A7C" w14:textId="77777777" w:rsidTr="00712D88">
        <w:trPr>
          <w:cantSplit/>
        </w:trPr>
        <w:tc>
          <w:tcPr>
            <w:tcW w:w="850" w:type="dxa"/>
            <w:shd w:val="clear" w:color="auto" w:fill="auto"/>
          </w:tcPr>
          <w:p w14:paraId="66A50A76" w14:textId="77777777" w:rsidR="00FB2625" w:rsidRPr="00B94D07" w:rsidRDefault="00FB2625" w:rsidP="00712D88">
            <w:pPr>
              <w:autoSpaceDE w:val="0"/>
              <w:autoSpaceDN w:val="0"/>
              <w:adjustRightInd w:val="0"/>
              <w:rPr>
                <w:rFonts w:ascii="Arial,Bold" w:hAnsi="Arial,Bold" w:cs="Arial,Bold"/>
                <w:bCs/>
                <w:sz w:val="20"/>
                <w:szCs w:val="20"/>
              </w:rPr>
            </w:pPr>
            <w:r>
              <w:rPr>
                <w:rFonts w:ascii="Arial,Bold" w:hAnsi="Arial,Bold" w:cs="Arial,Bold"/>
                <w:bCs/>
                <w:sz w:val="20"/>
                <w:szCs w:val="20"/>
              </w:rPr>
              <w:t>1</w:t>
            </w:r>
          </w:p>
        </w:tc>
        <w:tc>
          <w:tcPr>
            <w:tcW w:w="3038" w:type="dxa"/>
            <w:shd w:val="clear" w:color="auto" w:fill="auto"/>
          </w:tcPr>
          <w:p w14:paraId="66A50A77"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Querschluss zwischen den Abschaltpfaden:</w:t>
            </w:r>
          </w:p>
          <w:p w14:paraId="66A50A78"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(Drahtbrücke legen)</w:t>
            </w:r>
          </w:p>
        </w:tc>
        <w:tc>
          <w:tcPr>
            <w:tcW w:w="3780" w:type="dxa"/>
            <w:shd w:val="clear" w:color="auto" w:fill="auto"/>
          </w:tcPr>
          <w:p w14:paraId="66A50A79" w14:textId="283A808F"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parametrierte Sicherheitsfunktion wird </w:t>
            </w:r>
            <w:r w:rsidR="00FE4BAF">
              <w:rPr>
                <w:rFonts w:ascii="Arial,Bold" w:hAnsi="Arial,Bold" w:cs="Arial,Bold"/>
                <w:bCs/>
                <w:sz w:val="20"/>
                <w:szCs w:val="20"/>
              </w:rPr>
              <w:t xml:space="preserve">spätestens nach ca. 10s </w:t>
            </w:r>
            <w:r w:rsidRPr="00B94D07">
              <w:rPr>
                <w:rFonts w:ascii="Arial,Bold" w:hAnsi="Arial,Bold" w:cs="Arial,Bold"/>
                <w:bCs/>
                <w:sz w:val="20"/>
                <w:szCs w:val="20"/>
              </w:rPr>
              <w:t>aktiviert</w:t>
            </w:r>
          </w:p>
          <w:p w14:paraId="66A50A7A" w14:textId="77777777" w:rsidR="00FB2625" w:rsidRPr="00B94D07" w:rsidRDefault="00FB2625" w:rsidP="00DB595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Fehlerzustand</w:t>
            </w:r>
            <w:r w:rsidRPr="00B94D07">
              <w:rPr>
                <w:rFonts w:ascii="Arial,Bold" w:hAnsi="Arial,Bold" w:cs="Arial,Bold"/>
                <w:bCs/>
                <w:sz w:val="20"/>
                <w:szCs w:val="20"/>
              </w:rPr>
              <w:t xml:space="preserve"> „Stuck at High an SD-In</w:t>
            </w:r>
            <w:r w:rsidR="00DB5956">
              <w:rPr>
                <w:rFonts w:ascii="Arial,Bold" w:hAnsi="Arial,Bold" w:cs="Arial,Bold"/>
                <w:bCs/>
                <w:sz w:val="20"/>
                <w:szCs w:val="20"/>
              </w:rPr>
              <w:t>2</w:t>
            </w:r>
            <w:r w:rsidRPr="00B94D07">
              <w:rPr>
                <w:rFonts w:ascii="Arial,Bold" w:hAnsi="Arial,Bold" w:cs="Arial,Bold"/>
                <w:bCs/>
                <w:sz w:val="20"/>
                <w:szCs w:val="20"/>
              </w:rPr>
              <w:t>, Kanal x“</w:t>
            </w:r>
          </w:p>
        </w:tc>
        <w:tc>
          <w:tcPr>
            <w:tcW w:w="1620" w:type="dxa"/>
            <w:shd w:val="clear" w:color="auto" w:fill="auto"/>
          </w:tcPr>
          <w:p w14:paraId="66A50A7B"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B2625" w:rsidRPr="00B94D07" w14:paraId="66A50A83" w14:textId="77777777" w:rsidTr="00712D88">
        <w:trPr>
          <w:cantSplit/>
        </w:trPr>
        <w:tc>
          <w:tcPr>
            <w:tcW w:w="850" w:type="dxa"/>
            <w:shd w:val="clear" w:color="auto" w:fill="auto"/>
          </w:tcPr>
          <w:p w14:paraId="66A50A7D" w14:textId="77777777" w:rsidR="00FB2625" w:rsidRPr="00B94D07" w:rsidRDefault="00FB2625" w:rsidP="00712D88">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3038" w:type="dxa"/>
            <w:shd w:val="clear" w:color="auto" w:fill="auto"/>
          </w:tcPr>
          <w:p w14:paraId="66A50A7E"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 Funktionsfähigkeit beider Abschaltpfade wieder herstellen und Sensor betätigen</w:t>
            </w:r>
          </w:p>
          <w:p w14:paraId="66A50A7F"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 quittieren</w:t>
            </w:r>
          </w:p>
        </w:tc>
        <w:tc>
          <w:tcPr>
            <w:tcW w:w="3780" w:type="dxa"/>
            <w:shd w:val="clear" w:color="auto" w:fill="auto"/>
          </w:tcPr>
          <w:p w14:paraId="66A50A80"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Fehlerquittierung möglich</w:t>
            </w:r>
          </w:p>
          <w:p w14:paraId="66A50A81" w14:textId="77777777" w:rsidR="00FB2625" w:rsidRPr="00B94D07" w:rsidRDefault="00FB2625" w:rsidP="00712D88">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keine Fehler bzgl. der Sicherheitstechnik</w:t>
            </w:r>
          </w:p>
        </w:tc>
        <w:tc>
          <w:tcPr>
            <w:tcW w:w="1620" w:type="dxa"/>
            <w:shd w:val="clear" w:color="auto" w:fill="auto"/>
          </w:tcPr>
          <w:p w14:paraId="66A50A82"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6A50A84" w14:textId="77777777" w:rsidR="00FB2625" w:rsidRDefault="00FB2625" w:rsidP="00FB2625"/>
    <w:p w14:paraId="66A50A85" w14:textId="77777777" w:rsidR="00FB2625" w:rsidRDefault="00FB2625" w:rsidP="00FB2625">
      <w:pPr>
        <w:pStyle w:val="berschrift1"/>
        <w:rPr>
          <w:color w:val="FF0000"/>
        </w:rPr>
      </w:pPr>
      <w:r w:rsidRPr="00E77578">
        <w:lastRenderedPageBreak/>
        <w:t>Sichere</w:t>
      </w:r>
      <w:r>
        <w:t>r Einga</w:t>
      </w:r>
      <w:r w:rsidRPr="00E77578">
        <w:t>ng</w:t>
      </w:r>
      <w:r>
        <w:t xml:space="preserve"> 3</w:t>
      </w:r>
      <w:r w:rsidRPr="00E77578">
        <w:t xml:space="preserve"> (SD-In</w:t>
      </w:r>
      <w:r>
        <w:t>3</w:t>
      </w:r>
      <w:r w:rsidRPr="00E77578">
        <w:t>)</w:t>
      </w:r>
      <w:r>
        <w:t xml:space="preserve"> </w:t>
      </w:r>
      <w:r w:rsidRPr="00324A96">
        <w:rPr>
          <w:color w:val="FF0000"/>
        </w:rPr>
        <w:t>N.3</w:t>
      </w:r>
    </w:p>
    <w:p w14:paraId="66A50A86" w14:textId="77777777" w:rsidR="00FB2625" w:rsidRDefault="004F2B05" w:rsidP="00FB2625">
      <w:pPr>
        <w:autoSpaceDE w:val="0"/>
        <w:autoSpaceDN w:val="0"/>
        <w:adjustRightInd w:val="0"/>
        <w:rPr>
          <w:rFonts w:cs="Arial"/>
          <w:b/>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A87" w14:textId="77777777" w:rsidR="00FB2625" w:rsidRDefault="00FB2625" w:rsidP="00FB2625">
      <w:pPr>
        <w:autoSpaceDE w:val="0"/>
        <w:autoSpaceDN w:val="0"/>
        <w:adjustRightInd w:val="0"/>
        <w:rPr>
          <w:rFonts w:cs="Arial"/>
          <w:sz w:val="20"/>
          <w:szCs w:val="20"/>
        </w:rPr>
      </w:pPr>
    </w:p>
    <w:p w14:paraId="66A50A88" w14:textId="77777777" w:rsidR="004F2B05" w:rsidRPr="00E77578" w:rsidRDefault="004F2B05" w:rsidP="004F2B05">
      <w:pPr>
        <w:autoSpaceDE w:val="0"/>
        <w:autoSpaceDN w:val="0"/>
        <w:adjustRightInd w:val="0"/>
        <w:rPr>
          <w:rFonts w:cs="Arial"/>
          <w:sz w:val="20"/>
          <w:szCs w:val="20"/>
        </w:rPr>
      </w:pPr>
      <w:r>
        <w:rPr>
          <w:rFonts w:cs="Arial"/>
          <w:sz w:val="20"/>
          <w:szCs w:val="20"/>
        </w:rPr>
        <w:t xml:space="preserve">Sensortyp: </w:t>
      </w:r>
      <w:r>
        <w:rPr>
          <w:rFonts w:cs="Arial"/>
          <w:sz w:val="20"/>
          <w:szCs w:val="20"/>
        </w:rPr>
        <w:fldChar w:fldCharType="begin">
          <w:ffData>
            <w:name w:val=""/>
            <w:enabled/>
            <w:calcOnExit w:val="0"/>
            <w:ddList>
              <w:listEntry w:val="Eingang deaktiviert"/>
              <w:listEntry w:val="Aktiver Sensor"/>
              <w:listEntry w:val="Passiver Sensor"/>
            </w:ddList>
          </w:ffData>
        </w:fldChar>
      </w:r>
      <w:r>
        <w:rPr>
          <w:rFonts w:cs="Arial"/>
          <w:sz w:val="20"/>
          <w:szCs w:val="20"/>
        </w:rPr>
        <w:instrText xml:space="preserve"> FORMDROPDOWN </w:instrText>
      </w:r>
      <w:r w:rsidR="00275AD1">
        <w:rPr>
          <w:rFonts w:cs="Arial"/>
          <w:sz w:val="20"/>
          <w:szCs w:val="20"/>
        </w:rPr>
      </w:r>
      <w:r w:rsidR="00275AD1">
        <w:rPr>
          <w:rFonts w:cs="Arial"/>
          <w:sz w:val="20"/>
          <w:szCs w:val="20"/>
        </w:rPr>
        <w:fldChar w:fldCharType="separate"/>
      </w:r>
      <w:r>
        <w:rPr>
          <w:rFonts w:cs="Arial"/>
          <w:sz w:val="20"/>
          <w:szCs w:val="20"/>
        </w:rPr>
        <w:fldChar w:fldCharType="end"/>
      </w:r>
      <w:r>
        <w:rPr>
          <w:rFonts w:cs="Arial"/>
          <w:sz w:val="20"/>
          <w:szCs w:val="20"/>
        </w:rPr>
        <w:tab/>
        <w:t xml:space="preserve">Sensorfunktion: </w:t>
      </w:r>
      <w:r>
        <w:rPr>
          <w:rFonts w:cs="Arial"/>
          <w:sz w:val="20"/>
          <w:szCs w:val="20"/>
        </w:rPr>
        <w:fldChar w:fldCharType="begin">
          <w:ffData>
            <w:name w:val="Dropdown2"/>
            <w:enabled/>
            <w:calcOnExit w:val="0"/>
            <w:ddList>
              <w:listEntry w:val="Not-Halt"/>
              <w:listEntry w:val="Betriebsartenwahlschalter"/>
              <w:listEntry w:val="Zustimmtaster"/>
              <w:listEntry w:val="freie Zuordnung"/>
            </w:ddList>
          </w:ffData>
        </w:fldChar>
      </w:r>
      <w:r>
        <w:rPr>
          <w:rFonts w:cs="Arial"/>
          <w:sz w:val="20"/>
          <w:szCs w:val="20"/>
        </w:rPr>
        <w:instrText xml:space="preserve"> FORMDROPDOWN </w:instrText>
      </w:r>
      <w:r w:rsidR="00275AD1">
        <w:rPr>
          <w:rFonts w:cs="Arial"/>
          <w:sz w:val="20"/>
          <w:szCs w:val="20"/>
        </w:rPr>
      </w:r>
      <w:r w:rsidR="00275AD1">
        <w:rPr>
          <w:rFonts w:cs="Arial"/>
          <w:sz w:val="20"/>
          <w:szCs w:val="20"/>
        </w:rPr>
        <w:fldChar w:fldCharType="separate"/>
      </w:r>
      <w:r>
        <w:rPr>
          <w:rFonts w:cs="Arial"/>
          <w:sz w:val="20"/>
          <w:szCs w:val="20"/>
        </w:rPr>
        <w:fldChar w:fldCharType="end"/>
      </w:r>
      <w:r>
        <w:rPr>
          <w:rFonts w:cs="Arial"/>
          <w:sz w:val="20"/>
          <w:szCs w:val="20"/>
        </w:rPr>
        <w:tab/>
        <w:t xml:space="preserve">Freie Zuordnung: </w:t>
      </w:r>
      <w:r>
        <w:rPr>
          <w:rFonts w:cs="Arial"/>
          <w:sz w:val="20"/>
          <w:szCs w:val="20"/>
        </w:rPr>
        <w:fldChar w:fldCharType="begin">
          <w:ffData>
            <w:name w:val="Dropdown3"/>
            <w:enabled/>
            <w:calcOnExit w:val="0"/>
            <w:ddList>
              <w:listEntry w:val="STO"/>
              <w:listEntry w:val="SS1"/>
              <w:listEntry w:val="SS2"/>
              <w:listEntry w:val="SLS1"/>
              <w:listEntry w:val="SLS2"/>
              <w:listEntry w:val="SLS3"/>
              <w:listEntry w:val="SLS4"/>
              <w:listEntry w:val="SDIpos"/>
              <w:listEntry w:val="SDIneg"/>
              <w:listEntry w:val="keine Funktion"/>
            </w:ddList>
          </w:ffData>
        </w:fldChar>
      </w:r>
      <w:r>
        <w:rPr>
          <w:rFonts w:cs="Arial"/>
          <w:sz w:val="20"/>
          <w:szCs w:val="20"/>
        </w:rPr>
        <w:instrText xml:space="preserve"> FORMDROPDOWN </w:instrText>
      </w:r>
      <w:r w:rsidR="00275AD1">
        <w:rPr>
          <w:rFonts w:cs="Arial"/>
          <w:sz w:val="20"/>
          <w:szCs w:val="20"/>
        </w:rPr>
      </w:r>
      <w:r w:rsidR="00275AD1">
        <w:rPr>
          <w:rFonts w:cs="Arial"/>
          <w:sz w:val="20"/>
          <w:szCs w:val="20"/>
        </w:rPr>
        <w:fldChar w:fldCharType="separate"/>
      </w:r>
      <w:r>
        <w:rPr>
          <w:rFonts w:cs="Arial"/>
          <w:sz w:val="20"/>
          <w:szCs w:val="20"/>
        </w:rPr>
        <w:fldChar w:fldCharType="end"/>
      </w:r>
    </w:p>
    <w:p w14:paraId="66A50A89" w14:textId="77777777" w:rsidR="00FB2625" w:rsidRDefault="00FB2625" w:rsidP="00FB2625">
      <w:pPr>
        <w:autoSpaceDE w:val="0"/>
        <w:autoSpaceDN w:val="0"/>
        <w:adjustRightInd w:val="0"/>
        <w:rPr>
          <w:rFonts w:cs="Arial"/>
          <w:sz w:val="20"/>
          <w:szCs w:val="20"/>
        </w:rPr>
      </w:pPr>
    </w:p>
    <w:p w14:paraId="66A50A8A" w14:textId="77777777" w:rsidR="00FB2625" w:rsidRPr="00E77578" w:rsidRDefault="00FB2625" w:rsidP="00FB2625">
      <w:pPr>
        <w:autoSpaceDE w:val="0"/>
        <w:autoSpaceDN w:val="0"/>
        <w:adjustRightInd w:val="0"/>
        <w:rPr>
          <w:rFonts w:cs="Arial"/>
          <w:sz w:val="20"/>
          <w:szCs w:val="20"/>
        </w:rPr>
      </w:pPr>
      <w:r>
        <w:rPr>
          <w:rFonts w:cs="Arial"/>
          <w:sz w:val="20"/>
          <w:szCs w:val="20"/>
        </w:rPr>
        <w:t>Der folgende Test muss nur durchgeführt werden, wenn der Eingang als passiver Sensor parametriert ist.</w:t>
      </w:r>
    </w:p>
    <w:p w14:paraId="66A50A8B" w14:textId="77777777" w:rsidR="00FB2625" w:rsidRPr="009E1409" w:rsidRDefault="00FB2625" w:rsidP="00FB2625">
      <w:pPr>
        <w:autoSpaceDE w:val="0"/>
        <w:autoSpaceDN w:val="0"/>
        <w:adjustRightInd w:val="0"/>
        <w:rPr>
          <w:rFonts w:cs="Arial"/>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038"/>
        <w:gridCol w:w="3780"/>
        <w:gridCol w:w="1620"/>
      </w:tblGrid>
      <w:tr w:rsidR="00FB2625" w:rsidRPr="00B94D07" w14:paraId="66A50A90" w14:textId="77777777" w:rsidTr="00712D88">
        <w:trPr>
          <w:cantSplit/>
        </w:trPr>
        <w:tc>
          <w:tcPr>
            <w:tcW w:w="850" w:type="dxa"/>
            <w:shd w:val="clear" w:color="auto" w:fill="auto"/>
          </w:tcPr>
          <w:p w14:paraId="66A50A8C" w14:textId="77777777" w:rsidR="00FB2625" w:rsidRPr="00B94D07" w:rsidRDefault="00FB2625" w:rsidP="00712D88">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3038" w:type="dxa"/>
            <w:shd w:val="clear" w:color="auto" w:fill="auto"/>
          </w:tcPr>
          <w:p w14:paraId="66A50A8D" w14:textId="77777777" w:rsidR="00FB2625" w:rsidRPr="00B94D07" w:rsidRDefault="00FB2625" w:rsidP="00712D88">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780" w:type="dxa"/>
            <w:shd w:val="clear" w:color="auto" w:fill="auto"/>
          </w:tcPr>
          <w:p w14:paraId="66A50A8E" w14:textId="77777777" w:rsidR="00FB2625" w:rsidRPr="00B94D07" w:rsidRDefault="00FB2625" w:rsidP="00712D88">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6A50A8F" w14:textId="77777777" w:rsidR="00FB2625" w:rsidRPr="00B94D07" w:rsidRDefault="00FB2625" w:rsidP="00712D88">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B2625" w:rsidRPr="00B94D07" w14:paraId="66A50A97" w14:textId="77777777" w:rsidTr="00712D88">
        <w:trPr>
          <w:cantSplit/>
        </w:trPr>
        <w:tc>
          <w:tcPr>
            <w:tcW w:w="850" w:type="dxa"/>
            <w:shd w:val="clear" w:color="auto" w:fill="auto"/>
          </w:tcPr>
          <w:p w14:paraId="66A50A91" w14:textId="77777777" w:rsidR="00FB2625" w:rsidRPr="00B94D07" w:rsidRDefault="00FB2625" w:rsidP="00712D88">
            <w:pPr>
              <w:autoSpaceDE w:val="0"/>
              <w:autoSpaceDN w:val="0"/>
              <w:adjustRightInd w:val="0"/>
              <w:rPr>
                <w:rFonts w:ascii="Arial,Bold" w:hAnsi="Arial,Bold" w:cs="Arial,Bold"/>
                <w:bCs/>
                <w:sz w:val="20"/>
                <w:szCs w:val="20"/>
              </w:rPr>
            </w:pPr>
            <w:r>
              <w:rPr>
                <w:rFonts w:ascii="Arial,Bold" w:hAnsi="Arial,Bold" w:cs="Arial,Bold"/>
                <w:bCs/>
                <w:sz w:val="20"/>
                <w:szCs w:val="20"/>
              </w:rPr>
              <w:t>1</w:t>
            </w:r>
          </w:p>
        </w:tc>
        <w:tc>
          <w:tcPr>
            <w:tcW w:w="3038" w:type="dxa"/>
            <w:shd w:val="clear" w:color="auto" w:fill="auto"/>
          </w:tcPr>
          <w:p w14:paraId="66A50A92"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Querschluss zwischen den Abschaltpfaden:</w:t>
            </w:r>
          </w:p>
          <w:p w14:paraId="66A50A93"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(Drahtbrücke legen)</w:t>
            </w:r>
          </w:p>
        </w:tc>
        <w:tc>
          <w:tcPr>
            <w:tcW w:w="3780" w:type="dxa"/>
            <w:shd w:val="clear" w:color="auto" w:fill="auto"/>
          </w:tcPr>
          <w:p w14:paraId="66A50A94" w14:textId="6762C35E"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parametrierte Sicherheitsfunktion wird </w:t>
            </w:r>
            <w:r w:rsidR="00FE4BAF">
              <w:rPr>
                <w:rFonts w:ascii="Arial,Bold" w:hAnsi="Arial,Bold" w:cs="Arial,Bold"/>
                <w:bCs/>
                <w:sz w:val="20"/>
                <w:szCs w:val="20"/>
              </w:rPr>
              <w:t xml:space="preserve">spätestens nach ca. 10s </w:t>
            </w:r>
            <w:r w:rsidRPr="00B94D07">
              <w:rPr>
                <w:rFonts w:ascii="Arial,Bold" w:hAnsi="Arial,Bold" w:cs="Arial,Bold"/>
                <w:bCs/>
                <w:sz w:val="20"/>
                <w:szCs w:val="20"/>
              </w:rPr>
              <w:t>aktiviert</w:t>
            </w:r>
          </w:p>
          <w:p w14:paraId="66A50A95" w14:textId="77777777" w:rsidR="00FB2625" w:rsidRPr="00B94D07" w:rsidRDefault="00FB2625" w:rsidP="00DB595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Fehlerzustand</w:t>
            </w:r>
            <w:r w:rsidRPr="00B94D07">
              <w:rPr>
                <w:rFonts w:ascii="Arial,Bold" w:hAnsi="Arial,Bold" w:cs="Arial,Bold"/>
                <w:bCs/>
                <w:sz w:val="20"/>
                <w:szCs w:val="20"/>
              </w:rPr>
              <w:t xml:space="preserve"> „Stuck at High an SD-In</w:t>
            </w:r>
            <w:r w:rsidR="00DB5956">
              <w:rPr>
                <w:rFonts w:ascii="Arial,Bold" w:hAnsi="Arial,Bold" w:cs="Arial,Bold"/>
                <w:bCs/>
                <w:sz w:val="20"/>
                <w:szCs w:val="20"/>
              </w:rPr>
              <w:t>3</w:t>
            </w:r>
            <w:r w:rsidRPr="00B94D07">
              <w:rPr>
                <w:rFonts w:ascii="Arial,Bold" w:hAnsi="Arial,Bold" w:cs="Arial,Bold"/>
                <w:bCs/>
                <w:sz w:val="20"/>
                <w:szCs w:val="20"/>
              </w:rPr>
              <w:t>, Kanal x“</w:t>
            </w:r>
          </w:p>
        </w:tc>
        <w:tc>
          <w:tcPr>
            <w:tcW w:w="1620" w:type="dxa"/>
            <w:shd w:val="clear" w:color="auto" w:fill="auto"/>
          </w:tcPr>
          <w:p w14:paraId="66A50A96"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B2625" w:rsidRPr="00B94D07" w14:paraId="66A50A9E" w14:textId="77777777" w:rsidTr="00712D88">
        <w:trPr>
          <w:cantSplit/>
        </w:trPr>
        <w:tc>
          <w:tcPr>
            <w:tcW w:w="850" w:type="dxa"/>
            <w:shd w:val="clear" w:color="auto" w:fill="auto"/>
          </w:tcPr>
          <w:p w14:paraId="66A50A98" w14:textId="77777777" w:rsidR="00FB2625" w:rsidRPr="00B94D07" w:rsidRDefault="00FB2625" w:rsidP="00712D88">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3038" w:type="dxa"/>
            <w:shd w:val="clear" w:color="auto" w:fill="auto"/>
          </w:tcPr>
          <w:p w14:paraId="66A50A99"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 Funktionsfähigkeit beider Abschaltpfade wieder herstellen und Sensor betätigen</w:t>
            </w:r>
          </w:p>
          <w:p w14:paraId="66A50A9A"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 quittieren</w:t>
            </w:r>
          </w:p>
        </w:tc>
        <w:tc>
          <w:tcPr>
            <w:tcW w:w="3780" w:type="dxa"/>
            <w:shd w:val="clear" w:color="auto" w:fill="auto"/>
          </w:tcPr>
          <w:p w14:paraId="66A50A9B"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Fehlerquittierung möglich</w:t>
            </w:r>
          </w:p>
          <w:p w14:paraId="66A50A9C" w14:textId="77777777" w:rsidR="00FB2625" w:rsidRPr="00B94D07" w:rsidRDefault="00FB2625" w:rsidP="00712D88">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keine Fehler bzgl. der Sicherheitstechnik</w:t>
            </w:r>
          </w:p>
        </w:tc>
        <w:tc>
          <w:tcPr>
            <w:tcW w:w="1620" w:type="dxa"/>
            <w:shd w:val="clear" w:color="auto" w:fill="auto"/>
          </w:tcPr>
          <w:p w14:paraId="66A50A9D"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6A50A9F" w14:textId="77777777" w:rsidR="00FB2625" w:rsidRDefault="00FB2625" w:rsidP="00FB2625">
      <w:pPr>
        <w:autoSpaceDE w:val="0"/>
        <w:autoSpaceDN w:val="0"/>
        <w:adjustRightInd w:val="0"/>
        <w:rPr>
          <w:rFonts w:cs="Arial"/>
          <w:sz w:val="20"/>
          <w:szCs w:val="20"/>
        </w:rPr>
      </w:pPr>
    </w:p>
    <w:p w14:paraId="66A50AA0" w14:textId="77777777" w:rsidR="00FB2625" w:rsidRDefault="00FB2625" w:rsidP="00FB2625">
      <w:pPr>
        <w:pStyle w:val="berschrift1"/>
        <w:rPr>
          <w:color w:val="FF0000"/>
        </w:rPr>
      </w:pPr>
      <w:r w:rsidRPr="00E77578">
        <w:t>Sichere</w:t>
      </w:r>
      <w:r>
        <w:t>r Einga</w:t>
      </w:r>
      <w:r w:rsidRPr="00E77578">
        <w:t>ng</w:t>
      </w:r>
      <w:r>
        <w:t xml:space="preserve"> 4</w:t>
      </w:r>
      <w:r w:rsidRPr="00E77578">
        <w:t xml:space="preserve"> (SD-In</w:t>
      </w:r>
      <w:r>
        <w:t>4</w:t>
      </w:r>
      <w:r w:rsidRPr="00E77578">
        <w:t>)</w:t>
      </w:r>
      <w:r>
        <w:t xml:space="preserve"> </w:t>
      </w:r>
      <w:r w:rsidRPr="00324A96">
        <w:rPr>
          <w:color w:val="FF0000"/>
        </w:rPr>
        <w:t>N.4</w:t>
      </w:r>
    </w:p>
    <w:p w14:paraId="66A50AA1" w14:textId="77777777" w:rsidR="00FB2625" w:rsidRDefault="004F2B05" w:rsidP="00FB2625">
      <w:pPr>
        <w:autoSpaceDE w:val="0"/>
        <w:autoSpaceDN w:val="0"/>
        <w:adjustRightInd w:val="0"/>
        <w:rPr>
          <w:rFonts w:cs="Arial"/>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AA2" w14:textId="77777777" w:rsidR="004F2B05" w:rsidRDefault="004F2B05" w:rsidP="00FB2625">
      <w:pPr>
        <w:autoSpaceDE w:val="0"/>
        <w:autoSpaceDN w:val="0"/>
        <w:adjustRightInd w:val="0"/>
        <w:rPr>
          <w:rFonts w:cs="Arial"/>
          <w:sz w:val="20"/>
          <w:szCs w:val="20"/>
        </w:rPr>
      </w:pPr>
    </w:p>
    <w:p w14:paraId="66A50AA3" w14:textId="77777777" w:rsidR="004F2B05" w:rsidRPr="00E77578" w:rsidRDefault="004F2B05" w:rsidP="004F2B05">
      <w:pPr>
        <w:autoSpaceDE w:val="0"/>
        <w:autoSpaceDN w:val="0"/>
        <w:adjustRightInd w:val="0"/>
        <w:rPr>
          <w:rFonts w:cs="Arial"/>
          <w:sz w:val="20"/>
          <w:szCs w:val="20"/>
        </w:rPr>
      </w:pPr>
      <w:r>
        <w:rPr>
          <w:rFonts w:cs="Arial"/>
          <w:sz w:val="20"/>
          <w:szCs w:val="20"/>
        </w:rPr>
        <w:t xml:space="preserve">Sensortyp: </w:t>
      </w:r>
      <w:r>
        <w:rPr>
          <w:rFonts w:cs="Arial"/>
          <w:sz w:val="20"/>
          <w:szCs w:val="20"/>
        </w:rPr>
        <w:fldChar w:fldCharType="begin">
          <w:ffData>
            <w:name w:val=""/>
            <w:enabled/>
            <w:calcOnExit w:val="0"/>
            <w:ddList>
              <w:listEntry w:val="Eingang deaktiviert"/>
              <w:listEntry w:val="Aktiver Sensor"/>
              <w:listEntry w:val="Passiver Sensor"/>
            </w:ddList>
          </w:ffData>
        </w:fldChar>
      </w:r>
      <w:r>
        <w:rPr>
          <w:rFonts w:cs="Arial"/>
          <w:sz w:val="20"/>
          <w:szCs w:val="20"/>
        </w:rPr>
        <w:instrText xml:space="preserve"> FORMDROPDOWN </w:instrText>
      </w:r>
      <w:r w:rsidR="00275AD1">
        <w:rPr>
          <w:rFonts w:cs="Arial"/>
          <w:sz w:val="20"/>
          <w:szCs w:val="20"/>
        </w:rPr>
      </w:r>
      <w:r w:rsidR="00275AD1">
        <w:rPr>
          <w:rFonts w:cs="Arial"/>
          <w:sz w:val="20"/>
          <w:szCs w:val="20"/>
        </w:rPr>
        <w:fldChar w:fldCharType="separate"/>
      </w:r>
      <w:r>
        <w:rPr>
          <w:rFonts w:cs="Arial"/>
          <w:sz w:val="20"/>
          <w:szCs w:val="20"/>
        </w:rPr>
        <w:fldChar w:fldCharType="end"/>
      </w:r>
      <w:r>
        <w:rPr>
          <w:rFonts w:cs="Arial"/>
          <w:sz w:val="20"/>
          <w:szCs w:val="20"/>
        </w:rPr>
        <w:tab/>
        <w:t xml:space="preserve">Sensorfunktion: </w:t>
      </w:r>
      <w:r>
        <w:rPr>
          <w:rFonts w:cs="Arial"/>
          <w:sz w:val="20"/>
          <w:szCs w:val="20"/>
        </w:rPr>
        <w:fldChar w:fldCharType="begin">
          <w:ffData>
            <w:name w:val="Dropdown2"/>
            <w:enabled/>
            <w:calcOnExit w:val="0"/>
            <w:ddList>
              <w:listEntry w:val="Not-Halt"/>
              <w:listEntry w:val="Betriebsartenwahlschalter"/>
              <w:listEntry w:val="Zustimmtaster"/>
              <w:listEntry w:val="freie Zuordnung"/>
            </w:ddList>
          </w:ffData>
        </w:fldChar>
      </w:r>
      <w:r>
        <w:rPr>
          <w:rFonts w:cs="Arial"/>
          <w:sz w:val="20"/>
          <w:szCs w:val="20"/>
        </w:rPr>
        <w:instrText xml:space="preserve"> FORMDROPDOWN </w:instrText>
      </w:r>
      <w:r w:rsidR="00275AD1">
        <w:rPr>
          <w:rFonts w:cs="Arial"/>
          <w:sz w:val="20"/>
          <w:szCs w:val="20"/>
        </w:rPr>
      </w:r>
      <w:r w:rsidR="00275AD1">
        <w:rPr>
          <w:rFonts w:cs="Arial"/>
          <w:sz w:val="20"/>
          <w:szCs w:val="20"/>
        </w:rPr>
        <w:fldChar w:fldCharType="separate"/>
      </w:r>
      <w:r>
        <w:rPr>
          <w:rFonts w:cs="Arial"/>
          <w:sz w:val="20"/>
          <w:szCs w:val="20"/>
        </w:rPr>
        <w:fldChar w:fldCharType="end"/>
      </w:r>
      <w:r>
        <w:rPr>
          <w:rFonts w:cs="Arial"/>
          <w:sz w:val="20"/>
          <w:szCs w:val="20"/>
        </w:rPr>
        <w:tab/>
        <w:t xml:space="preserve">Freie Zuordnung: </w:t>
      </w:r>
      <w:r>
        <w:rPr>
          <w:rFonts w:cs="Arial"/>
          <w:sz w:val="20"/>
          <w:szCs w:val="20"/>
        </w:rPr>
        <w:fldChar w:fldCharType="begin">
          <w:ffData>
            <w:name w:val="Dropdown3"/>
            <w:enabled/>
            <w:calcOnExit w:val="0"/>
            <w:ddList>
              <w:listEntry w:val="STO"/>
              <w:listEntry w:val="SS1"/>
              <w:listEntry w:val="SS2"/>
              <w:listEntry w:val="SLS1"/>
              <w:listEntry w:val="SLS2"/>
              <w:listEntry w:val="SLS3"/>
              <w:listEntry w:val="SLS4"/>
              <w:listEntry w:val="SDIpos"/>
              <w:listEntry w:val="SDIneg"/>
              <w:listEntry w:val="keine Funktion"/>
            </w:ddList>
          </w:ffData>
        </w:fldChar>
      </w:r>
      <w:r>
        <w:rPr>
          <w:rFonts w:cs="Arial"/>
          <w:sz w:val="20"/>
          <w:szCs w:val="20"/>
        </w:rPr>
        <w:instrText xml:space="preserve"> FORMDROPDOWN </w:instrText>
      </w:r>
      <w:r w:rsidR="00275AD1">
        <w:rPr>
          <w:rFonts w:cs="Arial"/>
          <w:sz w:val="20"/>
          <w:szCs w:val="20"/>
        </w:rPr>
      </w:r>
      <w:r w:rsidR="00275AD1">
        <w:rPr>
          <w:rFonts w:cs="Arial"/>
          <w:sz w:val="20"/>
          <w:szCs w:val="20"/>
        </w:rPr>
        <w:fldChar w:fldCharType="separate"/>
      </w:r>
      <w:r>
        <w:rPr>
          <w:rFonts w:cs="Arial"/>
          <w:sz w:val="20"/>
          <w:szCs w:val="20"/>
        </w:rPr>
        <w:fldChar w:fldCharType="end"/>
      </w:r>
    </w:p>
    <w:p w14:paraId="66A50AA4" w14:textId="77777777" w:rsidR="00FB2625" w:rsidRDefault="00FB2625" w:rsidP="00FB2625">
      <w:pPr>
        <w:autoSpaceDE w:val="0"/>
        <w:autoSpaceDN w:val="0"/>
        <w:adjustRightInd w:val="0"/>
        <w:rPr>
          <w:rFonts w:cs="Arial"/>
          <w:sz w:val="20"/>
          <w:szCs w:val="20"/>
        </w:rPr>
      </w:pPr>
    </w:p>
    <w:p w14:paraId="66A50AA5" w14:textId="77777777" w:rsidR="00FB2625" w:rsidRPr="00E77578" w:rsidRDefault="00FB2625" w:rsidP="00FB2625">
      <w:pPr>
        <w:autoSpaceDE w:val="0"/>
        <w:autoSpaceDN w:val="0"/>
        <w:adjustRightInd w:val="0"/>
        <w:rPr>
          <w:rFonts w:cs="Arial"/>
          <w:sz w:val="20"/>
          <w:szCs w:val="20"/>
        </w:rPr>
      </w:pPr>
      <w:r>
        <w:rPr>
          <w:rFonts w:cs="Arial"/>
          <w:sz w:val="20"/>
          <w:szCs w:val="20"/>
        </w:rPr>
        <w:t>Der folgende Test muss nur durchgeführt werden, wenn der Eingang als passiver Sensor parametriert ist.</w:t>
      </w:r>
    </w:p>
    <w:p w14:paraId="66A50AA6" w14:textId="77777777" w:rsidR="00FB2625" w:rsidRPr="009E1409" w:rsidRDefault="00FB2625" w:rsidP="00FB2625">
      <w:pPr>
        <w:autoSpaceDE w:val="0"/>
        <w:autoSpaceDN w:val="0"/>
        <w:adjustRightInd w:val="0"/>
        <w:rPr>
          <w:rFonts w:cs="Arial"/>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038"/>
        <w:gridCol w:w="3780"/>
        <w:gridCol w:w="1620"/>
      </w:tblGrid>
      <w:tr w:rsidR="00FB2625" w:rsidRPr="00B94D07" w14:paraId="66A50AAB" w14:textId="77777777" w:rsidTr="00712D88">
        <w:trPr>
          <w:cantSplit/>
        </w:trPr>
        <w:tc>
          <w:tcPr>
            <w:tcW w:w="850" w:type="dxa"/>
            <w:shd w:val="clear" w:color="auto" w:fill="auto"/>
          </w:tcPr>
          <w:p w14:paraId="66A50AA7" w14:textId="77777777" w:rsidR="00FB2625" w:rsidRPr="00B94D07" w:rsidRDefault="00FB2625" w:rsidP="00712D88">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3038" w:type="dxa"/>
            <w:shd w:val="clear" w:color="auto" w:fill="auto"/>
          </w:tcPr>
          <w:p w14:paraId="66A50AA8" w14:textId="77777777" w:rsidR="00FB2625" w:rsidRPr="00B94D07" w:rsidRDefault="00FB2625" w:rsidP="00712D88">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780" w:type="dxa"/>
            <w:shd w:val="clear" w:color="auto" w:fill="auto"/>
          </w:tcPr>
          <w:p w14:paraId="66A50AA9" w14:textId="77777777" w:rsidR="00FB2625" w:rsidRPr="00B94D07" w:rsidRDefault="00FB2625" w:rsidP="00712D88">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6A50AAA" w14:textId="77777777" w:rsidR="00FB2625" w:rsidRPr="00B94D07" w:rsidRDefault="00FB2625" w:rsidP="00712D88">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B2625" w:rsidRPr="00B94D07" w14:paraId="66A50AB2" w14:textId="77777777" w:rsidTr="00712D88">
        <w:trPr>
          <w:cantSplit/>
        </w:trPr>
        <w:tc>
          <w:tcPr>
            <w:tcW w:w="850" w:type="dxa"/>
            <w:shd w:val="clear" w:color="auto" w:fill="auto"/>
          </w:tcPr>
          <w:p w14:paraId="66A50AAC" w14:textId="77777777" w:rsidR="00FB2625" w:rsidRPr="00B94D07" w:rsidRDefault="00FB2625" w:rsidP="00712D88">
            <w:pPr>
              <w:autoSpaceDE w:val="0"/>
              <w:autoSpaceDN w:val="0"/>
              <w:adjustRightInd w:val="0"/>
              <w:rPr>
                <w:rFonts w:ascii="Arial,Bold" w:hAnsi="Arial,Bold" w:cs="Arial,Bold"/>
                <w:bCs/>
                <w:sz w:val="20"/>
                <w:szCs w:val="20"/>
              </w:rPr>
            </w:pPr>
            <w:r>
              <w:rPr>
                <w:rFonts w:ascii="Arial,Bold" w:hAnsi="Arial,Bold" w:cs="Arial,Bold"/>
                <w:bCs/>
                <w:sz w:val="20"/>
                <w:szCs w:val="20"/>
              </w:rPr>
              <w:t>1</w:t>
            </w:r>
          </w:p>
        </w:tc>
        <w:tc>
          <w:tcPr>
            <w:tcW w:w="3038" w:type="dxa"/>
            <w:shd w:val="clear" w:color="auto" w:fill="auto"/>
          </w:tcPr>
          <w:p w14:paraId="66A50AAD"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Querschluss zwischen den Abschaltpfaden:</w:t>
            </w:r>
          </w:p>
          <w:p w14:paraId="66A50AAE"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(Drahtbrücke legen)</w:t>
            </w:r>
          </w:p>
        </w:tc>
        <w:tc>
          <w:tcPr>
            <w:tcW w:w="3780" w:type="dxa"/>
            <w:shd w:val="clear" w:color="auto" w:fill="auto"/>
          </w:tcPr>
          <w:p w14:paraId="66A50AAF" w14:textId="52EDC9AF"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parametrierte Sicherheitsfunktion wird </w:t>
            </w:r>
            <w:r w:rsidR="00FE4BAF">
              <w:rPr>
                <w:rFonts w:ascii="Arial,Bold" w:hAnsi="Arial,Bold" w:cs="Arial,Bold"/>
                <w:bCs/>
                <w:sz w:val="20"/>
                <w:szCs w:val="20"/>
              </w:rPr>
              <w:t xml:space="preserve">spätestens nach ca. 10s </w:t>
            </w:r>
            <w:r w:rsidRPr="00B94D07">
              <w:rPr>
                <w:rFonts w:ascii="Arial,Bold" w:hAnsi="Arial,Bold" w:cs="Arial,Bold"/>
                <w:bCs/>
                <w:sz w:val="20"/>
                <w:szCs w:val="20"/>
              </w:rPr>
              <w:t>aktiviert</w:t>
            </w:r>
          </w:p>
          <w:p w14:paraId="66A50AB0"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Fehlerzustand</w:t>
            </w:r>
            <w:r w:rsidR="00DB5956">
              <w:rPr>
                <w:rFonts w:ascii="Arial,Bold" w:hAnsi="Arial,Bold" w:cs="Arial,Bold"/>
                <w:bCs/>
                <w:sz w:val="20"/>
                <w:szCs w:val="20"/>
              </w:rPr>
              <w:t xml:space="preserve"> „Stuck at High an SD-In4</w:t>
            </w:r>
            <w:r w:rsidRPr="00B94D07">
              <w:rPr>
                <w:rFonts w:ascii="Arial,Bold" w:hAnsi="Arial,Bold" w:cs="Arial,Bold"/>
                <w:bCs/>
                <w:sz w:val="20"/>
                <w:szCs w:val="20"/>
              </w:rPr>
              <w:t>, Kanal x“</w:t>
            </w:r>
          </w:p>
        </w:tc>
        <w:tc>
          <w:tcPr>
            <w:tcW w:w="1620" w:type="dxa"/>
            <w:shd w:val="clear" w:color="auto" w:fill="auto"/>
          </w:tcPr>
          <w:p w14:paraId="66A50AB1"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B2625" w:rsidRPr="00B94D07" w14:paraId="66A50AB9" w14:textId="77777777" w:rsidTr="00712D88">
        <w:trPr>
          <w:cantSplit/>
        </w:trPr>
        <w:tc>
          <w:tcPr>
            <w:tcW w:w="850" w:type="dxa"/>
            <w:shd w:val="clear" w:color="auto" w:fill="auto"/>
          </w:tcPr>
          <w:p w14:paraId="66A50AB3" w14:textId="77777777" w:rsidR="00FB2625" w:rsidRPr="00B94D07" w:rsidRDefault="00FB2625" w:rsidP="00712D88">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3038" w:type="dxa"/>
            <w:shd w:val="clear" w:color="auto" w:fill="auto"/>
          </w:tcPr>
          <w:p w14:paraId="66A50AB4"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 Funktionsfähigkeit beider Abschaltpfade wieder herstellen und Sensor betätigen</w:t>
            </w:r>
          </w:p>
          <w:p w14:paraId="66A50AB5"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 quittieren</w:t>
            </w:r>
          </w:p>
        </w:tc>
        <w:tc>
          <w:tcPr>
            <w:tcW w:w="3780" w:type="dxa"/>
            <w:shd w:val="clear" w:color="auto" w:fill="auto"/>
          </w:tcPr>
          <w:p w14:paraId="66A50AB6"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Fehlerquittierung möglich</w:t>
            </w:r>
          </w:p>
          <w:p w14:paraId="66A50AB7" w14:textId="77777777" w:rsidR="00FB2625" w:rsidRPr="00B94D07" w:rsidRDefault="00FB2625" w:rsidP="00712D88">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keine Fehler bzgl. der Sicherheitstechnik</w:t>
            </w:r>
          </w:p>
        </w:tc>
        <w:tc>
          <w:tcPr>
            <w:tcW w:w="1620" w:type="dxa"/>
            <w:shd w:val="clear" w:color="auto" w:fill="auto"/>
          </w:tcPr>
          <w:p w14:paraId="66A50AB8" w14:textId="77777777" w:rsidR="00FB2625" w:rsidRPr="00B94D07" w:rsidRDefault="00FB2625" w:rsidP="00712D88">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6A50ABA" w14:textId="77777777" w:rsidR="00DA5682" w:rsidRDefault="00DA5682" w:rsidP="00847A27">
      <w:pPr>
        <w:autoSpaceDE w:val="0"/>
        <w:autoSpaceDN w:val="0"/>
        <w:adjustRightInd w:val="0"/>
        <w:rPr>
          <w:rFonts w:cs="Arial"/>
          <w:sz w:val="20"/>
          <w:szCs w:val="20"/>
        </w:rPr>
      </w:pPr>
    </w:p>
    <w:p w14:paraId="66A50ABB" w14:textId="77777777" w:rsidR="00B3319B" w:rsidRDefault="00B3319B" w:rsidP="004E2D03">
      <w:pPr>
        <w:pStyle w:val="berschrift1"/>
      </w:pPr>
      <w:r w:rsidRPr="000829DB">
        <w:t>Funktion "Sicher</w:t>
      </w:r>
      <w:r w:rsidR="00167D3F">
        <w:t>er Stopp 1</w:t>
      </w:r>
      <w:r w:rsidRPr="00B3319B">
        <w:t>" (</w:t>
      </w:r>
      <w:r>
        <w:t xml:space="preserve">SSE bzw. </w:t>
      </w:r>
      <w:r w:rsidRPr="00B3319B">
        <w:t xml:space="preserve">Freie Zuordnung / </w:t>
      </w:r>
      <w:r w:rsidR="00167D3F">
        <w:t>SS1</w:t>
      </w:r>
      <w:r w:rsidRPr="00B3319B">
        <w:t>)</w:t>
      </w:r>
      <w:r w:rsidR="00324A96">
        <w:t xml:space="preserve"> </w:t>
      </w:r>
      <w:r w:rsidR="00324A96" w:rsidRPr="00324A96">
        <w:rPr>
          <w:color w:val="FF0000"/>
        </w:rPr>
        <w:t>N.</w:t>
      </w:r>
      <w:r w:rsidR="00FB2625">
        <w:rPr>
          <w:color w:val="FF0000"/>
        </w:rPr>
        <w:t>5</w:t>
      </w:r>
    </w:p>
    <w:p w14:paraId="66A50ABC" w14:textId="77777777" w:rsidR="00847A27" w:rsidRDefault="004F2B05" w:rsidP="00096772">
      <w:pPr>
        <w:autoSpaceDE w:val="0"/>
        <w:autoSpaceDN w:val="0"/>
        <w:adjustRightInd w:val="0"/>
        <w:rPr>
          <w:rFonts w:cs="Arial"/>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ABD" w14:textId="77777777" w:rsidR="004F2B05" w:rsidRDefault="004F2B05" w:rsidP="0009677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55"/>
        <w:gridCol w:w="3863"/>
        <w:gridCol w:w="1620"/>
      </w:tblGrid>
      <w:tr w:rsidR="00565C9F" w:rsidRPr="00B94D07" w14:paraId="66A50AC2" w14:textId="77777777" w:rsidTr="00B94D07">
        <w:trPr>
          <w:cantSplit/>
        </w:trPr>
        <w:tc>
          <w:tcPr>
            <w:tcW w:w="850" w:type="dxa"/>
            <w:shd w:val="clear" w:color="auto" w:fill="auto"/>
          </w:tcPr>
          <w:p w14:paraId="66A50ABE" w14:textId="77777777" w:rsidR="00565C9F"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5" w:type="dxa"/>
            <w:shd w:val="clear" w:color="auto" w:fill="auto"/>
          </w:tcPr>
          <w:p w14:paraId="66A50ABF" w14:textId="77777777" w:rsidR="00565C9F" w:rsidRPr="00B94D07" w:rsidRDefault="00565C9F"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63" w:type="dxa"/>
            <w:shd w:val="clear" w:color="auto" w:fill="auto"/>
          </w:tcPr>
          <w:p w14:paraId="66A50AC0" w14:textId="77777777" w:rsidR="00565C9F" w:rsidRPr="00B94D07" w:rsidRDefault="00565C9F"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6A50AC1" w14:textId="77777777" w:rsidR="00565C9F" w:rsidRPr="00B94D07" w:rsidRDefault="00565C9F"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A924A7" w:rsidRPr="00B94D07" w14:paraId="66A50AD1" w14:textId="77777777" w:rsidTr="00B94D07">
        <w:trPr>
          <w:cantSplit/>
        </w:trPr>
        <w:tc>
          <w:tcPr>
            <w:tcW w:w="850" w:type="dxa"/>
            <w:shd w:val="clear" w:color="auto" w:fill="auto"/>
          </w:tcPr>
          <w:p w14:paraId="66A50AC3" w14:textId="77777777" w:rsidR="00A924A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1</w:t>
            </w:r>
          </w:p>
        </w:tc>
        <w:tc>
          <w:tcPr>
            <w:tcW w:w="2955" w:type="dxa"/>
            <w:shd w:val="clear" w:color="auto" w:fill="auto"/>
          </w:tcPr>
          <w:p w14:paraId="66A50AC4"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länger einstellen (C00105 + C00106), als die Stoppzeit im SM301</w:t>
            </w:r>
          </w:p>
          <w:p w14:paraId="66A50AC5" w14:textId="77777777" w:rsidR="00A924A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167D3F" w:rsidRPr="00B94D07">
              <w:rPr>
                <w:rFonts w:ascii="Arial,Bold" w:hAnsi="Arial,Bold" w:cs="Arial,Bold"/>
                <w:bCs/>
                <w:sz w:val="20"/>
                <w:szCs w:val="20"/>
              </w:rPr>
              <w:t>SS1 aktivieren</w:t>
            </w:r>
          </w:p>
        </w:tc>
        <w:tc>
          <w:tcPr>
            <w:tcW w:w="3863" w:type="dxa"/>
            <w:shd w:val="clear" w:color="auto" w:fill="auto"/>
          </w:tcPr>
          <w:p w14:paraId="66A50AC6"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Ablauframpe</w:t>
            </w:r>
          </w:p>
          <w:p w14:paraId="66A50AC7"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„Betrieb/Schnellhalt aktiv“</w:t>
            </w:r>
          </w:p>
          <w:p w14:paraId="66A50AC8" w14:textId="77777777" w:rsidR="00A721B2" w:rsidRPr="00B94D07" w:rsidRDefault="00A721B2"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Ohne Rampenüberwa</w:t>
            </w:r>
            <w:r w:rsidR="00524321" w:rsidRPr="00B94D07">
              <w:rPr>
                <w:rFonts w:ascii="Arial,Bold" w:hAnsi="Arial,Bold" w:cs="Arial,Bold"/>
                <w:b/>
                <w:bCs/>
                <w:sz w:val="20"/>
                <w:szCs w:val="20"/>
              </w:rPr>
              <w:t>chung nach Ablauf der Stoppzeit</w:t>
            </w:r>
          </w:p>
          <w:p w14:paraId="66A50AC9"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 xml:space="preserve">Motor trudelt aus </w:t>
            </w:r>
            <w:r w:rsidRPr="00B94D07">
              <w:rPr>
                <w:rFonts w:ascii="Arial,Bold" w:hAnsi="Arial,Bold" w:cs="Arial,Bold"/>
                <w:bCs/>
                <w:sz w:val="20"/>
                <w:szCs w:val="20"/>
              </w:rPr>
              <w:t>oder wird von einer mechanischen Bremse</w:t>
            </w:r>
            <w:r w:rsidR="00D134BA" w:rsidRPr="00B94D07">
              <w:rPr>
                <w:rFonts w:ascii="Arial,Bold" w:hAnsi="Arial,Bold" w:cs="Arial,Bold"/>
                <w:bCs/>
                <w:sz w:val="20"/>
                <w:szCs w:val="20"/>
              </w:rPr>
              <w:t xml:space="preserve"> abgebremst und gehalten</w:t>
            </w:r>
          </w:p>
          <w:p w14:paraId="66A50ACA"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w:t>
            </w:r>
          </w:p>
          <w:p w14:paraId="66A50ACB"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„SS1/SS2: Stoppzeit überschritten“</w:t>
            </w:r>
          </w:p>
          <w:p w14:paraId="66A50ACC" w14:textId="77777777" w:rsidR="00A721B2" w:rsidRPr="00B94D07" w:rsidRDefault="00A721B2" w:rsidP="00A721B2">
            <w:pPr>
              <w:rPr>
                <w:rFonts w:ascii="Arial,Bold" w:hAnsi="Arial,Bold" w:cs="Arial,Bold"/>
                <w:b/>
                <w:bCs/>
                <w:sz w:val="20"/>
                <w:szCs w:val="20"/>
              </w:rPr>
            </w:pPr>
            <w:r w:rsidRPr="00B94D07">
              <w:rPr>
                <w:rFonts w:ascii="Arial,Bold" w:hAnsi="Arial,Bold" w:cs="Arial,Bold"/>
                <w:b/>
                <w:bCs/>
                <w:sz w:val="20"/>
                <w:szCs w:val="20"/>
              </w:rPr>
              <w:t>Mit Rampenüberwachu</w:t>
            </w:r>
            <w:r w:rsidR="00524321" w:rsidRPr="00B94D07">
              <w:rPr>
                <w:rFonts w:ascii="Arial,Bold" w:hAnsi="Arial,Bold" w:cs="Arial,Bold"/>
                <w:b/>
                <w:bCs/>
                <w:sz w:val="20"/>
                <w:szCs w:val="20"/>
              </w:rPr>
              <w:t>ng nach Überschreiten der Rampe</w:t>
            </w:r>
          </w:p>
          <w:p w14:paraId="66A50ACD" w14:textId="77777777" w:rsidR="00A721B2"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Motor trudelt aus </w:t>
            </w:r>
            <w:r w:rsidR="00A721B2" w:rsidRPr="00B94D07">
              <w:rPr>
                <w:rFonts w:ascii="Arial,Bold" w:hAnsi="Arial,Bold" w:cs="Arial,Bold"/>
                <w:bCs/>
                <w:sz w:val="20"/>
                <w:szCs w:val="20"/>
              </w:rPr>
              <w:t>oder wird von einer mechanischen Bremse</w:t>
            </w:r>
            <w:r w:rsidRPr="00B94D07">
              <w:rPr>
                <w:rFonts w:ascii="Arial,Bold" w:hAnsi="Arial,Bold" w:cs="Arial,Bold"/>
                <w:bCs/>
                <w:sz w:val="20"/>
                <w:szCs w:val="20"/>
              </w:rPr>
              <w:t xml:space="preserve"> abgebremst und gehalten</w:t>
            </w:r>
          </w:p>
          <w:p w14:paraId="66A50ACE"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w:t>
            </w:r>
          </w:p>
          <w:p w14:paraId="66A50ACF" w14:textId="77777777" w:rsidR="00BE6913" w:rsidRPr="00A721B2" w:rsidRDefault="00A721B2" w:rsidP="00A721B2">
            <w:r w:rsidRPr="00B94D07">
              <w:rPr>
                <w:rFonts w:ascii="Arial,Bold" w:hAnsi="Arial,Bold" w:cs="Arial,Bold"/>
                <w:bCs/>
                <w:sz w:val="20"/>
                <w:szCs w:val="20"/>
              </w:rPr>
              <w:t>- Anzeige Fehlerzustand „SS1/SS2: Geschwindigkeitsrampe überschritten“</w:t>
            </w:r>
          </w:p>
        </w:tc>
        <w:tc>
          <w:tcPr>
            <w:tcW w:w="1620" w:type="dxa"/>
            <w:shd w:val="clear" w:color="auto" w:fill="auto"/>
          </w:tcPr>
          <w:p w14:paraId="66A50AD0" w14:textId="77777777" w:rsidR="00A924A7"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1"/>
                  <w:enabled/>
                  <w:calcOnExit w:val="0"/>
                  <w:textInput/>
                </w:ffData>
              </w:fldChar>
            </w:r>
            <w:bookmarkStart w:id="82" w:name="Text12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2"/>
          </w:p>
        </w:tc>
      </w:tr>
      <w:tr w:rsidR="00F10564" w:rsidRPr="00B94D07" w14:paraId="66A50AD7" w14:textId="77777777" w:rsidTr="00B94D07">
        <w:trPr>
          <w:cantSplit/>
        </w:trPr>
        <w:tc>
          <w:tcPr>
            <w:tcW w:w="850" w:type="dxa"/>
            <w:shd w:val="clear" w:color="auto" w:fill="auto"/>
          </w:tcPr>
          <w:p w14:paraId="66A50AD2" w14:textId="77777777" w:rsidR="00F10564"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55" w:type="dxa"/>
            <w:shd w:val="clear" w:color="auto" w:fill="auto"/>
          </w:tcPr>
          <w:p w14:paraId="66A50AD3"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Ablauframpe im Grundgerät wieder auf die ursprünglichen Werte zurückstellen </w:t>
            </w:r>
          </w:p>
          <w:p w14:paraId="66A50AD4" w14:textId="77777777" w:rsidR="00F10564"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167D3F" w:rsidRPr="00B94D07">
              <w:rPr>
                <w:rFonts w:ascii="Arial,Bold" w:hAnsi="Arial,Bold" w:cs="Arial,Bold"/>
                <w:bCs/>
                <w:sz w:val="20"/>
                <w:szCs w:val="20"/>
              </w:rPr>
              <w:t>Fehler quittieren</w:t>
            </w:r>
          </w:p>
        </w:tc>
        <w:tc>
          <w:tcPr>
            <w:tcW w:w="3863" w:type="dxa"/>
            <w:shd w:val="clear" w:color="auto" w:fill="auto"/>
          </w:tcPr>
          <w:p w14:paraId="66A50AD5" w14:textId="77777777" w:rsidR="00F10564" w:rsidRPr="00B94D07" w:rsidRDefault="00917CC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Fehlerzustand </w:t>
            </w:r>
            <w:r w:rsidR="00167D3F" w:rsidRPr="00B94D07">
              <w:rPr>
                <w:rFonts w:ascii="Arial,Bold" w:hAnsi="Arial,Bold" w:cs="Arial,Bold"/>
                <w:bCs/>
                <w:sz w:val="20"/>
                <w:szCs w:val="20"/>
              </w:rPr>
              <w:t>„kein Fehler“</w:t>
            </w:r>
          </w:p>
        </w:tc>
        <w:tc>
          <w:tcPr>
            <w:tcW w:w="1620" w:type="dxa"/>
            <w:shd w:val="clear" w:color="auto" w:fill="auto"/>
          </w:tcPr>
          <w:p w14:paraId="66A50AD6" w14:textId="77777777" w:rsidR="00F10564"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2"/>
                  <w:enabled/>
                  <w:calcOnExit w:val="0"/>
                  <w:textInput/>
                </w:ffData>
              </w:fldChar>
            </w:r>
            <w:bookmarkStart w:id="83" w:name="Text12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3"/>
          </w:p>
        </w:tc>
      </w:tr>
    </w:tbl>
    <w:p w14:paraId="66A50AD8" w14:textId="77777777" w:rsidR="004E2D03" w:rsidRDefault="001740A6" w:rsidP="004E2D03">
      <w:pPr>
        <w:pStyle w:val="berschrift1"/>
        <w:rPr>
          <w:color w:val="FF0000"/>
        </w:rPr>
      </w:pPr>
      <w:r w:rsidRPr="000829DB">
        <w:t>Funktion "Sicher</w:t>
      </w:r>
      <w:r>
        <w:t>er Stopp 2</w:t>
      </w:r>
      <w:r w:rsidRPr="00B3319B">
        <w:t xml:space="preserve">" (Freie Zuordnung / </w:t>
      </w:r>
      <w:r>
        <w:t>SS2 bzw. Betriebsart manuell</w:t>
      </w:r>
      <w:r w:rsidRPr="00B3319B">
        <w:t>)</w:t>
      </w:r>
      <w:r w:rsidR="00324A96">
        <w:t xml:space="preserve"> </w:t>
      </w:r>
      <w:r w:rsidR="00324A96" w:rsidRPr="00324A96">
        <w:rPr>
          <w:color w:val="FF0000"/>
        </w:rPr>
        <w:t>N.</w:t>
      </w:r>
      <w:r w:rsidR="00FB2625">
        <w:rPr>
          <w:color w:val="FF0000"/>
        </w:rPr>
        <w:t>6</w:t>
      </w:r>
    </w:p>
    <w:p w14:paraId="66A50AD9" w14:textId="77777777" w:rsidR="001740A6" w:rsidRDefault="004F2B05" w:rsidP="001740A6">
      <w:pPr>
        <w:autoSpaceDE w:val="0"/>
        <w:autoSpaceDN w:val="0"/>
        <w:adjustRightInd w:val="0"/>
        <w:rPr>
          <w:rFonts w:cs="Arial"/>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ADA" w14:textId="77777777" w:rsidR="004F2B05" w:rsidRDefault="004F2B05" w:rsidP="001740A6">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55"/>
        <w:gridCol w:w="3863"/>
        <w:gridCol w:w="1620"/>
      </w:tblGrid>
      <w:tr w:rsidR="001740A6" w:rsidRPr="00B94D07" w14:paraId="66A50ADF" w14:textId="77777777" w:rsidTr="00B94D07">
        <w:trPr>
          <w:cantSplit/>
        </w:trPr>
        <w:tc>
          <w:tcPr>
            <w:tcW w:w="850" w:type="dxa"/>
            <w:shd w:val="clear" w:color="auto" w:fill="auto"/>
          </w:tcPr>
          <w:p w14:paraId="66A50ADB" w14:textId="77777777" w:rsidR="001740A6"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5" w:type="dxa"/>
            <w:shd w:val="clear" w:color="auto" w:fill="auto"/>
          </w:tcPr>
          <w:p w14:paraId="66A50ADC" w14:textId="77777777" w:rsidR="001740A6" w:rsidRPr="00B94D07" w:rsidRDefault="001740A6"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63" w:type="dxa"/>
            <w:shd w:val="clear" w:color="auto" w:fill="auto"/>
          </w:tcPr>
          <w:p w14:paraId="66A50ADD" w14:textId="77777777" w:rsidR="001740A6" w:rsidRPr="00B94D07" w:rsidRDefault="001740A6"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6A50ADE" w14:textId="77777777" w:rsidR="001740A6" w:rsidRPr="00B94D07" w:rsidRDefault="001740A6"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1740A6" w:rsidRPr="00B94D07" w14:paraId="66A50AEE" w14:textId="77777777" w:rsidTr="00B94D07">
        <w:trPr>
          <w:cantSplit/>
        </w:trPr>
        <w:tc>
          <w:tcPr>
            <w:tcW w:w="850" w:type="dxa"/>
            <w:shd w:val="clear" w:color="auto" w:fill="auto"/>
          </w:tcPr>
          <w:p w14:paraId="66A50AE0" w14:textId="77777777" w:rsidR="001740A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55" w:type="dxa"/>
            <w:shd w:val="clear" w:color="auto" w:fill="auto"/>
          </w:tcPr>
          <w:p w14:paraId="66A50AE1"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länger einstellen (C00105 + C00106), als die Stoppzeit im SM301</w:t>
            </w:r>
          </w:p>
          <w:p w14:paraId="66A50AE2" w14:textId="77777777" w:rsidR="001740A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1740A6" w:rsidRPr="00B94D07">
              <w:rPr>
                <w:rFonts w:ascii="Arial,Bold" w:hAnsi="Arial,Bold" w:cs="Arial,Bold"/>
                <w:bCs/>
                <w:sz w:val="20"/>
                <w:szCs w:val="20"/>
              </w:rPr>
              <w:t>SS2 aktivieren</w:t>
            </w:r>
          </w:p>
        </w:tc>
        <w:tc>
          <w:tcPr>
            <w:tcW w:w="3863" w:type="dxa"/>
            <w:shd w:val="clear" w:color="auto" w:fill="auto"/>
          </w:tcPr>
          <w:p w14:paraId="66A50AE3"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Ablauframpe</w:t>
            </w:r>
          </w:p>
          <w:p w14:paraId="66A50AE4"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„Betrieb/Schnellhalt aktiv“</w:t>
            </w:r>
          </w:p>
          <w:p w14:paraId="66A50AE5" w14:textId="77777777" w:rsidR="00A721B2" w:rsidRPr="00B94D07" w:rsidRDefault="00A721B2"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Ohne Rampenüberwa</w:t>
            </w:r>
            <w:r w:rsidR="00524321" w:rsidRPr="00B94D07">
              <w:rPr>
                <w:rFonts w:ascii="Arial,Bold" w:hAnsi="Arial,Bold" w:cs="Arial,Bold"/>
                <w:b/>
                <w:bCs/>
                <w:sz w:val="20"/>
                <w:szCs w:val="20"/>
              </w:rPr>
              <w:t>chung nach Ablauf der Stoppzeit</w:t>
            </w:r>
          </w:p>
          <w:p w14:paraId="66A50AE6" w14:textId="77777777" w:rsidR="00A721B2"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Motor trudelt aus </w:t>
            </w:r>
            <w:r w:rsidR="00A721B2" w:rsidRPr="00B94D07">
              <w:rPr>
                <w:rFonts w:ascii="Arial,Bold" w:hAnsi="Arial,Bold" w:cs="Arial,Bold"/>
                <w:bCs/>
                <w:sz w:val="20"/>
                <w:szCs w:val="20"/>
              </w:rPr>
              <w:t>oder wird von einer mechanischen Bremse</w:t>
            </w:r>
            <w:r w:rsidRPr="00B94D07">
              <w:rPr>
                <w:rFonts w:ascii="Arial,Bold" w:hAnsi="Arial,Bold" w:cs="Arial,Bold"/>
                <w:bCs/>
                <w:sz w:val="20"/>
                <w:szCs w:val="20"/>
              </w:rPr>
              <w:t xml:space="preserve"> abgebremst und gehalten</w:t>
            </w:r>
          </w:p>
          <w:p w14:paraId="66A50AE7"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w:t>
            </w:r>
          </w:p>
          <w:p w14:paraId="66A50AE8"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w:t>
            </w:r>
            <w:r w:rsidR="00644877" w:rsidRPr="00B94D07">
              <w:rPr>
                <w:rFonts w:ascii="Arial,Bold" w:hAnsi="Arial,Bold" w:cs="Arial,Bold"/>
                <w:bCs/>
                <w:sz w:val="20"/>
                <w:szCs w:val="20"/>
              </w:rPr>
              <w:t>SOS: Toleranzgrenze überschritten</w:t>
            </w:r>
            <w:r w:rsidRPr="00B94D07">
              <w:rPr>
                <w:rFonts w:ascii="Arial,Bold" w:hAnsi="Arial,Bold" w:cs="Arial,Bold"/>
                <w:bCs/>
                <w:sz w:val="20"/>
                <w:szCs w:val="20"/>
              </w:rPr>
              <w:t>“</w:t>
            </w:r>
          </w:p>
          <w:p w14:paraId="66A50AE9" w14:textId="77777777" w:rsidR="00A721B2" w:rsidRPr="00B94D07" w:rsidRDefault="00A721B2" w:rsidP="00A721B2">
            <w:pPr>
              <w:rPr>
                <w:rFonts w:ascii="Arial,Bold" w:hAnsi="Arial,Bold" w:cs="Arial,Bold"/>
                <w:b/>
                <w:bCs/>
                <w:sz w:val="20"/>
                <w:szCs w:val="20"/>
              </w:rPr>
            </w:pPr>
            <w:r w:rsidRPr="00B94D07">
              <w:rPr>
                <w:rFonts w:ascii="Arial,Bold" w:hAnsi="Arial,Bold" w:cs="Arial,Bold"/>
                <w:b/>
                <w:bCs/>
                <w:sz w:val="20"/>
                <w:szCs w:val="20"/>
              </w:rPr>
              <w:t xml:space="preserve">Mit Rampenüberwachung nach </w:t>
            </w:r>
            <w:r w:rsidR="00524321" w:rsidRPr="00B94D07">
              <w:rPr>
                <w:rFonts w:ascii="Arial,Bold" w:hAnsi="Arial,Bold" w:cs="Arial,Bold"/>
                <w:b/>
                <w:bCs/>
                <w:sz w:val="20"/>
                <w:szCs w:val="20"/>
              </w:rPr>
              <w:t>Überschreiten der Rampe</w:t>
            </w:r>
          </w:p>
          <w:p w14:paraId="66A50AEA" w14:textId="77777777" w:rsidR="00A721B2"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Motor trudelt aus </w:t>
            </w:r>
            <w:r w:rsidR="00A721B2" w:rsidRPr="00B94D07">
              <w:rPr>
                <w:rFonts w:ascii="Arial,Bold" w:hAnsi="Arial,Bold" w:cs="Arial,Bold"/>
                <w:bCs/>
                <w:sz w:val="20"/>
                <w:szCs w:val="20"/>
              </w:rPr>
              <w:t>oder wird von einer mechanischen Bremse</w:t>
            </w:r>
            <w:r w:rsidRPr="00B94D07">
              <w:rPr>
                <w:rFonts w:ascii="Arial,Bold" w:hAnsi="Arial,Bold" w:cs="Arial,Bold"/>
                <w:bCs/>
                <w:sz w:val="20"/>
                <w:szCs w:val="20"/>
              </w:rPr>
              <w:t xml:space="preserve"> abgebremst und gehalten</w:t>
            </w:r>
          </w:p>
          <w:p w14:paraId="66A50AEB"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w:t>
            </w:r>
          </w:p>
          <w:p w14:paraId="66A50AEC" w14:textId="77777777" w:rsidR="00BE6913" w:rsidRPr="00A721B2" w:rsidRDefault="00A721B2" w:rsidP="00A721B2">
            <w:r w:rsidRPr="00B94D07">
              <w:rPr>
                <w:rFonts w:ascii="Arial,Bold" w:hAnsi="Arial,Bold" w:cs="Arial,Bold"/>
                <w:bCs/>
                <w:sz w:val="20"/>
                <w:szCs w:val="20"/>
              </w:rPr>
              <w:t>- Anzeige Fehlerzustand „SS1/SS2: Geschwindigkeitsrampe überschritten“</w:t>
            </w:r>
          </w:p>
        </w:tc>
        <w:tc>
          <w:tcPr>
            <w:tcW w:w="1620" w:type="dxa"/>
            <w:shd w:val="clear" w:color="auto" w:fill="auto"/>
          </w:tcPr>
          <w:p w14:paraId="66A50AED" w14:textId="77777777" w:rsidR="001740A6"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3"/>
                  <w:enabled/>
                  <w:calcOnExit w:val="0"/>
                  <w:textInput/>
                </w:ffData>
              </w:fldChar>
            </w:r>
            <w:bookmarkStart w:id="84" w:name="Text12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4"/>
          </w:p>
        </w:tc>
      </w:tr>
      <w:tr w:rsidR="001740A6" w:rsidRPr="00B94D07" w14:paraId="66A50AF4" w14:textId="77777777" w:rsidTr="00B94D07">
        <w:trPr>
          <w:cantSplit/>
        </w:trPr>
        <w:tc>
          <w:tcPr>
            <w:tcW w:w="850" w:type="dxa"/>
            <w:shd w:val="clear" w:color="auto" w:fill="auto"/>
          </w:tcPr>
          <w:p w14:paraId="66A50AEF" w14:textId="77777777" w:rsidR="001740A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2</w:t>
            </w:r>
          </w:p>
        </w:tc>
        <w:tc>
          <w:tcPr>
            <w:tcW w:w="2955" w:type="dxa"/>
            <w:shd w:val="clear" w:color="auto" w:fill="auto"/>
          </w:tcPr>
          <w:p w14:paraId="66A50AF0"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Ablauframpe im Grundgerät wieder auf die ursprünglichen Werte zurückstellen </w:t>
            </w:r>
          </w:p>
          <w:p w14:paraId="66A50AF1" w14:textId="77777777" w:rsidR="001740A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1740A6" w:rsidRPr="00B94D07">
              <w:rPr>
                <w:rFonts w:ascii="Arial,Bold" w:hAnsi="Arial,Bold" w:cs="Arial,Bold"/>
                <w:bCs/>
                <w:sz w:val="20"/>
                <w:szCs w:val="20"/>
              </w:rPr>
              <w:t>Fehler quittieren</w:t>
            </w:r>
          </w:p>
        </w:tc>
        <w:tc>
          <w:tcPr>
            <w:tcW w:w="3863" w:type="dxa"/>
            <w:shd w:val="clear" w:color="auto" w:fill="auto"/>
          </w:tcPr>
          <w:p w14:paraId="66A50AF2" w14:textId="77777777" w:rsidR="001740A6" w:rsidRPr="00B94D07" w:rsidRDefault="001740A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620" w:type="dxa"/>
            <w:shd w:val="clear" w:color="auto" w:fill="auto"/>
          </w:tcPr>
          <w:p w14:paraId="66A50AF3" w14:textId="77777777" w:rsidR="001740A6"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4"/>
                  <w:enabled/>
                  <w:calcOnExit w:val="0"/>
                  <w:textInput/>
                </w:ffData>
              </w:fldChar>
            </w:r>
            <w:bookmarkStart w:id="85" w:name="Text12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5"/>
          </w:p>
        </w:tc>
      </w:tr>
    </w:tbl>
    <w:p w14:paraId="66A50AF5" w14:textId="77777777" w:rsidR="001740A6" w:rsidRDefault="001740A6" w:rsidP="004E2D03">
      <w:pPr>
        <w:pStyle w:val="berschrift1"/>
      </w:pPr>
      <w:r w:rsidRPr="000829DB">
        <w:t>Funktion "</w:t>
      </w:r>
      <w:r>
        <w:t>Wiederanlaufsperre</w:t>
      </w:r>
      <w:r w:rsidRPr="00B3319B">
        <w:t>" (</w:t>
      </w:r>
      <w:r>
        <w:t>STO</w:t>
      </w:r>
      <w:r w:rsidRPr="00B3319B">
        <w:t xml:space="preserve"> / </w:t>
      </w:r>
      <w:r>
        <w:t>SS1 bzw. SS2 / SOS</w:t>
      </w:r>
      <w:r w:rsidRPr="00B3319B">
        <w:t>)</w:t>
      </w:r>
      <w:r w:rsidR="00324A96">
        <w:t xml:space="preserve"> </w:t>
      </w:r>
      <w:r w:rsidR="00324A96" w:rsidRPr="00324A96">
        <w:rPr>
          <w:color w:val="FF0000"/>
        </w:rPr>
        <w:t>N.</w:t>
      </w:r>
      <w:r w:rsidR="00FB2625">
        <w:rPr>
          <w:color w:val="FF0000"/>
        </w:rPr>
        <w:t>7</w:t>
      </w:r>
    </w:p>
    <w:p w14:paraId="66A50AF6" w14:textId="77777777" w:rsidR="005A27FA" w:rsidRDefault="004F2B05" w:rsidP="001740A6">
      <w:pPr>
        <w:autoSpaceDE w:val="0"/>
        <w:autoSpaceDN w:val="0"/>
        <w:adjustRightInd w:val="0"/>
        <w:rPr>
          <w:rFonts w:cs="Arial"/>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AF7" w14:textId="77777777" w:rsidR="004F2B05" w:rsidRPr="003F1727" w:rsidRDefault="004F2B05" w:rsidP="001740A6">
      <w:pPr>
        <w:autoSpaceDE w:val="0"/>
        <w:autoSpaceDN w:val="0"/>
        <w:adjustRightInd w:val="0"/>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60"/>
        <w:gridCol w:w="3858"/>
        <w:gridCol w:w="1620"/>
      </w:tblGrid>
      <w:tr w:rsidR="004F79C5" w:rsidRPr="00B94D07" w14:paraId="66A50AFC" w14:textId="77777777" w:rsidTr="00B94D07">
        <w:trPr>
          <w:cantSplit/>
        </w:trPr>
        <w:tc>
          <w:tcPr>
            <w:tcW w:w="850" w:type="dxa"/>
            <w:shd w:val="clear" w:color="auto" w:fill="auto"/>
          </w:tcPr>
          <w:p w14:paraId="66A50AF8" w14:textId="77777777" w:rsidR="004F79C5"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60" w:type="dxa"/>
            <w:shd w:val="clear" w:color="auto" w:fill="auto"/>
          </w:tcPr>
          <w:p w14:paraId="66A50AF9" w14:textId="77777777" w:rsidR="004F79C5" w:rsidRPr="00B94D07" w:rsidRDefault="004F79C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8" w:type="dxa"/>
            <w:shd w:val="clear" w:color="auto" w:fill="auto"/>
          </w:tcPr>
          <w:p w14:paraId="66A50AFA" w14:textId="77777777" w:rsidR="004F79C5" w:rsidRPr="00B94D07" w:rsidRDefault="004F79C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6A50AFB" w14:textId="77777777" w:rsidR="004F79C5" w:rsidRPr="00B94D07" w:rsidRDefault="004F79C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4F79C5" w:rsidRPr="00B94D07" w14:paraId="66A50B02" w14:textId="77777777" w:rsidTr="00B94D07">
        <w:trPr>
          <w:cantSplit/>
        </w:trPr>
        <w:tc>
          <w:tcPr>
            <w:tcW w:w="850" w:type="dxa"/>
            <w:shd w:val="clear" w:color="auto" w:fill="auto"/>
          </w:tcPr>
          <w:p w14:paraId="66A50AFD"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60" w:type="dxa"/>
            <w:shd w:val="clear" w:color="auto" w:fill="auto"/>
          </w:tcPr>
          <w:p w14:paraId="66A50AFE"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6A50AFF"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STO / SS1 aktiviert</w:t>
            </w:r>
          </w:p>
        </w:tc>
        <w:tc>
          <w:tcPr>
            <w:tcW w:w="3858" w:type="dxa"/>
            <w:shd w:val="clear" w:color="auto" w:fill="auto"/>
          </w:tcPr>
          <w:p w14:paraId="66A50B00"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Endstufe ist gesperrt</w:t>
            </w:r>
          </w:p>
        </w:tc>
        <w:tc>
          <w:tcPr>
            <w:tcW w:w="1620" w:type="dxa"/>
            <w:shd w:val="clear" w:color="auto" w:fill="auto"/>
          </w:tcPr>
          <w:p w14:paraId="66A50B01" w14:textId="77777777" w:rsidR="004F79C5"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5"/>
                  <w:enabled/>
                  <w:calcOnExit w:val="0"/>
                  <w:textInput/>
                </w:ffData>
              </w:fldChar>
            </w:r>
            <w:bookmarkStart w:id="86" w:name="Text12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6"/>
          </w:p>
        </w:tc>
      </w:tr>
      <w:tr w:rsidR="004F79C5" w:rsidRPr="00B94D07" w14:paraId="66A50B07" w14:textId="77777777" w:rsidTr="00B94D07">
        <w:trPr>
          <w:cantSplit/>
        </w:trPr>
        <w:tc>
          <w:tcPr>
            <w:tcW w:w="850" w:type="dxa"/>
            <w:shd w:val="clear" w:color="auto" w:fill="auto"/>
          </w:tcPr>
          <w:p w14:paraId="66A50B03"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60" w:type="dxa"/>
            <w:shd w:val="clear" w:color="auto" w:fill="auto"/>
          </w:tcPr>
          <w:p w14:paraId="66A50B04"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Aktivierungssignal zurücksetzen</w:t>
            </w:r>
          </w:p>
        </w:tc>
        <w:tc>
          <w:tcPr>
            <w:tcW w:w="3858" w:type="dxa"/>
            <w:shd w:val="clear" w:color="auto" w:fill="auto"/>
          </w:tcPr>
          <w:p w14:paraId="66A50B05" w14:textId="77777777" w:rsidR="004F79C5"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Endstufe bleibt</w:t>
            </w:r>
            <w:r w:rsidR="004F79C5" w:rsidRPr="00B94D07">
              <w:rPr>
                <w:rFonts w:ascii="Arial,Bold" w:hAnsi="Arial,Bold" w:cs="Arial,Bold"/>
                <w:bCs/>
                <w:sz w:val="20"/>
                <w:szCs w:val="20"/>
              </w:rPr>
              <w:t xml:space="preserve"> gesperrt</w:t>
            </w:r>
          </w:p>
        </w:tc>
        <w:tc>
          <w:tcPr>
            <w:tcW w:w="1620" w:type="dxa"/>
            <w:shd w:val="clear" w:color="auto" w:fill="auto"/>
          </w:tcPr>
          <w:p w14:paraId="66A50B06" w14:textId="77777777" w:rsidR="004F79C5"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6"/>
                  <w:enabled/>
                  <w:calcOnExit w:val="0"/>
                  <w:textInput/>
                </w:ffData>
              </w:fldChar>
            </w:r>
            <w:bookmarkStart w:id="87" w:name="Text12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7"/>
          </w:p>
        </w:tc>
      </w:tr>
      <w:tr w:rsidR="004F79C5" w:rsidRPr="00B94D07" w14:paraId="66A50B0C" w14:textId="77777777" w:rsidTr="00B94D07">
        <w:trPr>
          <w:cantSplit/>
        </w:trPr>
        <w:tc>
          <w:tcPr>
            <w:tcW w:w="850" w:type="dxa"/>
            <w:shd w:val="clear" w:color="auto" w:fill="auto"/>
          </w:tcPr>
          <w:p w14:paraId="66A50B08"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960" w:type="dxa"/>
            <w:shd w:val="clear" w:color="auto" w:fill="auto"/>
          </w:tcPr>
          <w:p w14:paraId="66A50B09"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Quittierungseingang kürzer als 0,3s betätigen</w:t>
            </w:r>
          </w:p>
        </w:tc>
        <w:tc>
          <w:tcPr>
            <w:tcW w:w="3858" w:type="dxa"/>
            <w:shd w:val="clear" w:color="auto" w:fill="auto"/>
          </w:tcPr>
          <w:p w14:paraId="66A50B0A"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Endstufe bleibt gesperrt</w:t>
            </w:r>
          </w:p>
        </w:tc>
        <w:tc>
          <w:tcPr>
            <w:tcW w:w="1620" w:type="dxa"/>
            <w:shd w:val="clear" w:color="auto" w:fill="auto"/>
          </w:tcPr>
          <w:p w14:paraId="66A50B0B" w14:textId="77777777" w:rsidR="004F79C5"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7"/>
                  <w:enabled/>
                  <w:calcOnExit w:val="0"/>
                  <w:textInput/>
                </w:ffData>
              </w:fldChar>
            </w:r>
            <w:bookmarkStart w:id="88" w:name="Text12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8"/>
          </w:p>
        </w:tc>
      </w:tr>
      <w:tr w:rsidR="004F79C5" w:rsidRPr="00B94D07" w14:paraId="66A50B11" w14:textId="77777777" w:rsidTr="00B94D07">
        <w:trPr>
          <w:cantSplit/>
        </w:trPr>
        <w:tc>
          <w:tcPr>
            <w:tcW w:w="850" w:type="dxa"/>
            <w:shd w:val="clear" w:color="auto" w:fill="auto"/>
          </w:tcPr>
          <w:p w14:paraId="66A50B0D"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960" w:type="dxa"/>
            <w:shd w:val="clear" w:color="auto" w:fill="auto"/>
          </w:tcPr>
          <w:p w14:paraId="66A50B0E"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Quittierungseingang länger als 10s betätigen</w:t>
            </w:r>
          </w:p>
        </w:tc>
        <w:tc>
          <w:tcPr>
            <w:tcW w:w="3858" w:type="dxa"/>
            <w:shd w:val="clear" w:color="auto" w:fill="auto"/>
          </w:tcPr>
          <w:p w14:paraId="66A50B0F"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Endstufe bleibt gesperrt</w:t>
            </w:r>
          </w:p>
        </w:tc>
        <w:tc>
          <w:tcPr>
            <w:tcW w:w="1620" w:type="dxa"/>
            <w:shd w:val="clear" w:color="auto" w:fill="auto"/>
          </w:tcPr>
          <w:p w14:paraId="66A50B10" w14:textId="77777777" w:rsidR="004F79C5"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8"/>
                  <w:enabled/>
                  <w:calcOnExit w:val="0"/>
                  <w:textInput/>
                </w:ffData>
              </w:fldChar>
            </w:r>
            <w:bookmarkStart w:id="89" w:name="Text12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9"/>
          </w:p>
        </w:tc>
      </w:tr>
      <w:tr w:rsidR="004F79C5" w:rsidRPr="00B94D07" w14:paraId="66A50B17" w14:textId="77777777" w:rsidTr="00B94D07">
        <w:trPr>
          <w:cantSplit/>
        </w:trPr>
        <w:tc>
          <w:tcPr>
            <w:tcW w:w="850" w:type="dxa"/>
            <w:shd w:val="clear" w:color="auto" w:fill="auto"/>
          </w:tcPr>
          <w:p w14:paraId="66A50B12"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960" w:type="dxa"/>
            <w:shd w:val="clear" w:color="auto" w:fill="auto"/>
          </w:tcPr>
          <w:p w14:paraId="66A50B13" w14:textId="38FF8235"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Quittierungseingang zwischen 0,3</w:t>
            </w:r>
            <w:r w:rsidR="00275AD1">
              <w:rPr>
                <w:rFonts w:ascii="Arial,Bold" w:hAnsi="Arial,Bold" w:cs="Arial,Bold"/>
                <w:bCs/>
                <w:sz w:val="20"/>
                <w:szCs w:val="20"/>
              </w:rPr>
              <w:t>s</w:t>
            </w:r>
            <w:r w:rsidRPr="00B94D07">
              <w:rPr>
                <w:rFonts w:ascii="Arial,Bold" w:hAnsi="Arial,Bold" w:cs="Arial,Bold"/>
                <w:bCs/>
                <w:sz w:val="20"/>
                <w:szCs w:val="20"/>
              </w:rPr>
              <w:t xml:space="preserve"> und 10s betätigen</w:t>
            </w:r>
          </w:p>
        </w:tc>
        <w:tc>
          <w:tcPr>
            <w:tcW w:w="3858" w:type="dxa"/>
            <w:shd w:val="clear" w:color="auto" w:fill="auto"/>
          </w:tcPr>
          <w:p w14:paraId="66A50B14"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Endstufe wird freigegeben</w:t>
            </w:r>
          </w:p>
          <w:p w14:paraId="66A50B15"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Motor kann anlaufen</w:t>
            </w:r>
          </w:p>
        </w:tc>
        <w:tc>
          <w:tcPr>
            <w:tcW w:w="1620" w:type="dxa"/>
            <w:shd w:val="clear" w:color="auto" w:fill="auto"/>
          </w:tcPr>
          <w:p w14:paraId="66A50B16" w14:textId="77777777" w:rsidR="004F79C5"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9"/>
                  <w:enabled/>
                  <w:calcOnExit w:val="0"/>
                  <w:textInput/>
                </w:ffData>
              </w:fldChar>
            </w:r>
            <w:bookmarkStart w:id="90" w:name="Text12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0"/>
          </w:p>
        </w:tc>
      </w:tr>
      <w:tr w:rsidR="004F79C5" w:rsidRPr="00B94D07" w14:paraId="66A50B1E" w14:textId="77777777" w:rsidTr="00B94D07">
        <w:trPr>
          <w:cantSplit/>
        </w:trPr>
        <w:tc>
          <w:tcPr>
            <w:tcW w:w="850" w:type="dxa"/>
            <w:shd w:val="clear" w:color="auto" w:fill="auto"/>
          </w:tcPr>
          <w:p w14:paraId="66A50B18" w14:textId="77777777" w:rsidR="004F79C5" w:rsidRPr="00B94D07" w:rsidRDefault="007131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6</w:t>
            </w:r>
          </w:p>
        </w:tc>
        <w:tc>
          <w:tcPr>
            <w:tcW w:w="2960" w:type="dxa"/>
            <w:shd w:val="clear" w:color="auto" w:fill="auto"/>
          </w:tcPr>
          <w:p w14:paraId="66A50B19"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6A50B1A"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SS2 / SOS aktiviert</w:t>
            </w:r>
          </w:p>
        </w:tc>
        <w:tc>
          <w:tcPr>
            <w:tcW w:w="3858" w:type="dxa"/>
            <w:shd w:val="clear" w:color="auto" w:fill="auto"/>
          </w:tcPr>
          <w:p w14:paraId="66A50B1B"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Endstufe bleibt freigegeben</w:t>
            </w:r>
          </w:p>
          <w:p w14:paraId="66A50B1C"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SOS wird überwacht</w:t>
            </w:r>
          </w:p>
        </w:tc>
        <w:tc>
          <w:tcPr>
            <w:tcW w:w="1620" w:type="dxa"/>
            <w:shd w:val="clear" w:color="auto" w:fill="auto"/>
          </w:tcPr>
          <w:p w14:paraId="66A50B1D" w14:textId="77777777" w:rsidR="004F79C5"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30"/>
                  <w:enabled/>
                  <w:calcOnExit w:val="0"/>
                  <w:textInput/>
                </w:ffData>
              </w:fldChar>
            </w:r>
            <w:bookmarkStart w:id="91" w:name="Text13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1"/>
          </w:p>
        </w:tc>
      </w:tr>
      <w:tr w:rsidR="004F79C5" w:rsidRPr="00B94D07" w14:paraId="66A50B24" w14:textId="77777777" w:rsidTr="00B94D07">
        <w:trPr>
          <w:cantSplit/>
        </w:trPr>
        <w:tc>
          <w:tcPr>
            <w:tcW w:w="850" w:type="dxa"/>
            <w:shd w:val="clear" w:color="auto" w:fill="auto"/>
          </w:tcPr>
          <w:p w14:paraId="66A50B1F" w14:textId="77777777" w:rsidR="004F79C5" w:rsidRPr="00B94D07" w:rsidRDefault="007131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7</w:t>
            </w:r>
          </w:p>
        </w:tc>
        <w:tc>
          <w:tcPr>
            <w:tcW w:w="2960" w:type="dxa"/>
            <w:shd w:val="clear" w:color="auto" w:fill="auto"/>
          </w:tcPr>
          <w:p w14:paraId="66A50B20"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Aktivierungssignal zurücksetzen</w:t>
            </w:r>
          </w:p>
        </w:tc>
        <w:tc>
          <w:tcPr>
            <w:tcW w:w="3858" w:type="dxa"/>
            <w:shd w:val="clear" w:color="auto" w:fill="auto"/>
          </w:tcPr>
          <w:p w14:paraId="66A50B21"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Endstufe bleibt freigegeben</w:t>
            </w:r>
          </w:p>
          <w:p w14:paraId="66A50B22"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SOS </w:t>
            </w:r>
            <w:r w:rsidR="00A721B2" w:rsidRPr="00B94D07">
              <w:rPr>
                <w:rFonts w:ascii="Arial,Bold" w:hAnsi="Arial,Bold" w:cs="Arial,Bold"/>
                <w:bCs/>
                <w:sz w:val="20"/>
                <w:szCs w:val="20"/>
              </w:rPr>
              <w:t>bleibt</w:t>
            </w:r>
            <w:r w:rsidRPr="00B94D07">
              <w:rPr>
                <w:rFonts w:ascii="Arial,Bold" w:hAnsi="Arial,Bold" w:cs="Arial,Bold"/>
                <w:bCs/>
                <w:sz w:val="20"/>
                <w:szCs w:val="20"/>
              </w:rPr>
              <w:t xml:space="preserve"> überwacht</w:t>
            </w:r>
          </w:p>
        </w:tc>
        <w:tc>
          <w:tcPr>
            <w:tcW w:w="1620" w:type="dxa"/>
            <w:shd w:val="clear" w:color="auto" w:fill="auto"/>
          </w:tcPr>
          <w:p w14:paraId="66A50B23" w14:textId="77777777" w:rsidR="004F79C5"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31"/>
                  <w:enabled/>
                  <w:calcOnExit w:val="0"/>
                  <w:textInput/>
                </w:ffData>
              </w:fldChar>
            </w:r>
            <w:bookmarkStart w:id="92" w:name="Text13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2"/>
          </w:p>
        </w:tc>
      </w:tr>
      <w:tr w:rsidR="004F79C5" w:rsidRPr="00B94D07" w14:paraId="66A50B2A" w14:textId="77777777" w:rsidTr="00B94D07">
        <w:trPr>
          <w:cantSplit/>
        </w:trPr>
        <w:tc>
          <w:tcPr>
            <w:tcW w:w="850" w:type="dxa"/>
            <w:shd w:val="clear" w:color="auto" w:fill="auto"/>
          </w:tcPr>
          <w:p w14:paraId="66A50B25" w14:textId="77777777" w:rsidR="004F79C5" w:rsidRPr="00B94D07" w:rsidRDefault="007131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8</w:t>
            </w:r>
          </w:p>
        </w:tc>
        <w:tc>
          <w:tcPr>
            <w:tcW w:w="2960" w:type="dxa"/>
            <w:shd w:val="clear" w:color="auto" w:fill="auto"/>
          </w:tcPr>
          <w:p w14:paraId="66A50B26"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Quittierungseingang kürzer als 0,3s betätigen</w:t>
            </w:r>
          </w:p>
        </w:tc>
        <w:tc>
          <w:tcPr>
            <w:tcW w:w="3858" w:type="dxa"/>
            <w:shd w:val="clear" w:color="auto" w:fill="auto"/>
          </w:tcPr>
          <w:p w14:paraId="66A50B27"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Endstufe bleibt freigegeben</w:t>
            </w:r>
          </w:p>
          <w:p w14:paraId="66A50B28"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SOS bleibt überwacht</w:t>
            </w:r>
          </w:p>
        </w:tc>
        <w:tc>
          <w:tcPr>
            <w:tcW w:w="1620" w:type="dxa"/>
            <w:shd w:val="clear" w:color="auto" w:fill="auto"/>
          </w:tcPr>
          <w:p w14:paraId="66A50B29" w14:textId="77777777" w:rsidR="004F79C5"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32"/>
                  <w:enabled/>
                  <w:calcOnExit w:val="0"/>
                  <w:textInput/>
                </w:ffData>
              </w:fldChar>
            </w:r>
            <w:bookmarkStart w:id="93" w:name="Text13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3"/>
          </w:p>
        </w:tc>
      </w:tr>
      <w:tr w:rsidR="004F79C5" w:rsidRPr="00B94D07" w14:paraId="66A50B30" w14:textId="77777777" w:rsidTr="00B94D07">
        <w:trPr>
          <w:cantSplit/>
        </w:trPr>
        <w:tc>
          <w:tcPr>
            <w:tcW w:w="850" w:type="dxa"/>
            <w:shd w:val="clear" w:color="auto" w:fill="auto"/>
          </w:tcPr>
          <w:p w14:paraId="66A50B2B" w14:textId="77777777" w:rsidR="004F79C5" w:rsidRPr="00B94D07" w:rsidRDefault="007131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9</w:t>
            </w:r>
          </w:p>
        </w:tc>
        <w:tc>
          <w:tcPr>
            <w:tcW w:w="2960" w:type="dxa"/>
            <w:shd w:val="clear" w:color="auto" w:fill="auto"/>
          </w:tcPr>
          <w:p w14:paraId="66A50B2C"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Quittierungseingang länger als 10s betätigen</w:t>
            </w:r>
          </w:p>
        </w:tc>
        <w:tc>
          <w:tcPr>
            <w:tcW w:w="3858" w:type="dxa"/>
            <w:shd w:val="clear" w:color="auto" w:fill="auto"/>
          </w:tcPr>
          <w:p w14:paraId="66A50B2D"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Endstufe bleibt freigegeben</w:t>
            </w:r>
          </w:p>
          <w:p w14:paraId="66A50B2E"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SOS bleibt überwacht</w:t>
            </w:r>
          </w:p>
        </w:tc>
        <w:tc>
          <w:tcPr>
            <w:tcW w:w="1620" w:type="dxa"/>
            <w:shd w:val="clear" w:color="auto" w:fill="auto"/>
          </w:tcPr>
          <w:p w14:paraId="66A50B2F" w14:textId="77777777" w:rsidR="004F79C5"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33"/>
                  <w:enabled/>
                  <w:calcOnExit w:val="0"/>
                  <w:textInput/>
                </w:ffData>
              </w:fldChar>
            </w:r>
            <w:bookmarkStart w:id="94" w:name="Text13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4"/>
          </w:p>
        </w:tc>
      </w:tr>
      <w:tr w:rsidR="004F79C5" w:rsidRPr="00B94D07" w14:paraId="66A50B36" w14:textId="77777777" w:rsidTr="00B94D07">
        <w:trPr>
          <w:cantSplit/>
        </w:trPr>
        <w:tc>
          <w:tcPr>
            <w:tcW w:w="850" w:type="dxa"/>
            <w:shd w:val="clear" w:color="auto" w:fill="auto"/>
          </w:tcPr>
          <w:p w14:paraId="66A50B31" w14:textId="77777777" w:rsidR="004F79C5" w:rsidRPr="00B94D07" w:rsidRDefault="007131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10</w:t>
            </w:r>
          </w:p>
        </w:tc>
        <w:tc>
          <w:tcPr>
            <w:tcW w:w="2960" w:type="dxa"/>
            <w:shd w:val="clear" w:color="auto" w:fill="auto"/>
          </w:tcPr>
          <w:p w14:paraId="66A50B32" w14:textId="3D330E3C"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Quittierungseingang zwischen 0,3</w:t>
            </w:r>
            <w:r w:rsidR="00275AD1">
              <w:rPr>
                <w:rFonts w:ascii="Arial,Bold" w:hAnsi="Arial,Bold" w:cs="Arial,Bold"/>
                <w:bCs/>
                <w:sz w:val="20"/>
                <w:szCs w:val="20"/>
              </w:rPr>
              <w:t>s</w:t>
            </w:r>
            <w:r w:rsidRPr="00B94D07">
              <w:rPr>
                <w:rFonts w:ascii="Arial,Bold" w:hAnsi="Arial,Bold" w:cs="Arial,Bold"/>
                <w:bCs/>
                <w:sz w:val="20"/>
                <w:szCs w:val="20"/>
              </w:rPr>
              <w:t xml:space="preserve"> und 10s betätigen</w:t>
            </w:r>
          </w:p>
        </w:tc>
        <w:tc>
          <w:tcPr>
            <w:tcW w:w="3858" w:type="dxa"/>
            <w:shd w:val="clear" w:color="auto" w:fill="auto"/>
          </w:tcPr>
          <w:p w14:paraId="66A50B33"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Endstufe bleibt freigegeben</w:t>
            </w:r>
          </w:p>
          <w:p w14:paraId="66A50B34"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Motor kann anlaufen</w:t>
            </w:r>
          </w:p>
        </w:tc>
        <w:tc>
          <w:tcPr>
            <w:tcW w:w="1620" w:type="dxa"/>
            <w:shd w:val="clear" w:color="auto" w:fill="auto"/>
          </w:tcPr>
          <w:p w14:paraId="66A50B35" w14:textId="77777777" w:rsidR="004F79C5"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34"/>
                  <w:enabled/>
                  <w:calcOnExit w:val="0"/>
                  <w:textInput/>
                </w:ffData>
              </w:fldChar>
            </w:r>
            <w:bookmarkStart w:id="95" w:name="Text13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5"/>
          </w:p>
        </w:tc>
      </w:tr>
    </w:tbl>
    <w:p w14:paraId="66A50B37" w14:textId="77777777" w:rsidR="004E2D03" w:rsidRDefault="003F1727" w:rsidP="004E2D03">
      <w:pPr>
        <w:pStyle w:val="berschrift1"/>
        <w:rPr>
          <w:color w:val="FF0000"/>
        </w:rPr>
      </w:pPr>
      <w:r w:rsidRPr="000829DB">
        <w:t>Funktion "</w:t>
      </w:r>
      <w:r>
        <w:t>Fehlerquittierung</w:t>
      </w:r>
      <w:r w:rsidRPr="00B3319B">
        <w:t>"</w:t>
      </w:r>
      <w:r w:rsidR="00324A96">
        <w:t xml:space="preserve"> </w:t>
      </w:r>
      <w:r w:rsidR="00324A96" w:rsidRPr="00324A96">
        <w:rPr>
          <w:color w:val="FF0000"/>
        </w:rPr>
        <w:t>N.</w:t>
      </w:r>
      <w:r w:rsidR="00FB2625">
        <w:rPr>
          <w:color w:val="FF0000"/>
        </w:rPr>
        <w:t>8</w:t>
      </w:r>
    </w:p>
    <w:p w14:paraId="66A50B38" w14:textId="77777777" w:rsidR="003F1727" w:rsidRDefault="004F2B05" w:rsidP="003F1727">
      <w:pPr>
        <w:autoSpaceDE w:val="0"/>
        <w:autoSpaceDN w:val="0"/>
        <w:adjustRightInd w:val="0"/>
        <w:rPr>
          <w:rFonts w:cs="Arial"/>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B39" w14:textId="77777777" w:rsidR="004F2B05" w:rsidRPr="003F1727" w:rsidRDefault="004F2B05" w:rsidP="003F1727">
      <w:pPr>
        <w:autoSpaceDE w:val="0"/>
        <w:autoSpaceDN w:val="0"/>
        <w:adjustRightInd w:val="0"/>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60"/>
        <w:gridCol w:w="3858"/>
        <w:gridCol w:w="1620"/>
      </w:tblGrid>
      <w:tr w:rsidR="003F1727" w:rsidRPr="00B94D07" w14:paraId="66A50B3E" w14:textId="77777777" w:rsidTr="00B94D07">
        <w:trPr>
          <w:cantSplit/>
        </w:trPr>
        <w:tc>
          <w:tcPr>
            <w:tcW w:w="850" w:type="dxa"/>
            <w:shd w:val="clear" w:color="auto" w:fill="auto"/>
          </w:tcPr>
          <w:p w14:paraId="66A50B3A" w14:textId="77777777" w:rsidR="003F1727"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60" w:type="dxa"/>
            <w:shd w:val="clear" w:color="auto" w:fill="auto"/>
          </w:tcPr>
          <w:p w14:paraId="66A50B3B" w14:textId="77777777" w:rsidR="003F1727" w:rsidRPr="00B94D07" w:rsidRDefault="003F1727"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8" w:type="dxa"/>
            <w:shd w:val="clear" w:color="auto" w:fill="auto"/>
          </w:tcPr>
          <w:p w14:paraId="66A50B3C" w14:textId="77777777" w:rsidR="003F1727" w:rsidRPr="00B94D07" w:rsidRDefault="003F1727"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6A50B3D" w14:textId="77777777" w:rsidR="003F1727" w:rsidRPr="00B94D07" w:rsidRDefault="003F1727"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3F1727" w:rsidRPr="00B94D07" w14:paraId="66A50B43" w14:textId="77777777" w:rsidTr="00B94D07">
        <w:trPr>
          <w:cantSplit/>
        </w:trPr>
        <w:tc>
          <w:tcPr>
            <w:tcW w:w="850" w:type="dxa"/>
            <w:shd w:val="clear" w:color="auto" w:fill="auto"/>
          </w:tcPr>
          <w:p w14:paraId="66A50B3F"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60" w:type="dxa"/>
            <w:shd w:val="clear" w:color="auto" w:fill="auto"/>
          </w:tcPr>
          <w:p w14:paraId="66A50B40" w14:textId="77777777" w:rsidR="003F172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tc>
        <w:tc>
          <w:tcPr>
            <w:tcW w:w="3858" w:type="dxa"/>
            <w:shd w:val="clear" w:color="auto" w:fill="auto"/>
          </w:tcPr>
          <w:p w14:paraId="66A50B41" w14:textId="77777777" w:rsidR="003F172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SM301 ist im Zustand Fehler</w:t>
            </w:r>
          </w:p>
        </w:tc>
        <w:tc>
          <w:tcPr>
            <w:tcW w:w="1620" w:type="dxa"/>
            <w:shd w:val="clear" w:color="auto" w:fill="auto"/>
          </w:tcPr>
          <w:p w14:paraId="66A50B42" w14:textId="77777777" w:rsidR="003F1727" w:rsidRPr="00B94D07" w:rsidRDefault="003F1727" w:rsidP="00B94D07">
            <w:pPr>
              <w:autoSpaceDE w:val="0"/>
              <w:autoSpaceDN w:val="0"/>
              <w:adjustRightInd w:val="0"/>
              <w:rPr>
                <w:rFonts w:ascii="Arial,Bold" w:hAnsi="Arial,Bold" w:cs="Arial,Bold"/>
                <w:bCs/>
                <w:sz w:val="20"/>
                <w:szCs w:val="20"/>
              </w:rPr>
            </w:pPr>
          </w:p>
        </w:tc>
      </w:tr>
      <w:tr w:rsidR="003F1727" w:rsidRPr="00B94D07" w14:paraId="66A50B48" w14:textId="77777777" w:rsidTr="00B94D07">
        <w:trPr>
          <w:cantSplit/>
        </w:trPr>
        <w:tc>
          <w:tcPr>
            <w:tcW w:w="850" w:type="dxa"/>
            <w:shd w:val="clear" w:color="auto" w:fill="auto"/>
          </w:tcPr>
          <w:p w14:paraId="66A50B44"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60" w:type="dxa"/>
            <w:shd w:val="clear" w:color="auto" w:fill="auto"/>
          </w:tcPr>
          <w:p w14:paraId="66A50B45"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Fehlerursache zurücksetzen</w:t>
            </w:r>
          </w:p>
        </w:tc>
        <w:tc>
          <w:tcPr>
            <w:tcW w:w="3858" w:type="dxa"/>
            <w:shd w:val="clear" w:color="auto" w:fill="auto"/>
          </w:tcPr>
          <w:p w14:paraId="66A50B46" w14:textId="77777777" w:rsidR="003F1727"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Fehlerzustand bleibt erhalten</w:t>
            </w:r>
          </w:p>
        </w:tc>
        <w:tc>
          <w:tcPr>
            <w:tcW w:w="1620" w:type="dxa"/>
            <w:shd w:val="clear" w:color="auto" w:fill="auto"/>
          </w:tcPr>
          <w:p w14:paraId="66A50B47" w14:textId="77777777" w:rsidR="003F1727"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3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3F1727" w:rsidRPr="00B94D07" w14:paraId="66A50B4D" w14:textId="77777777" w:rsidTr="00B94D07">
        <w:trPr>
          <w:cantSplit/>
        </w:trPr>
        <w:tc>
          <w:tcPr>
            <w:tcW w:w="850" w:type="dxa"/>
            <w:shd w:val="clear" w:color="auto" w:fill="auto"/>
          </w:tcPr>
          <w:p w14:paraId="66A50B49"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960" w:type="dxa"/>
            <w:shd w:val="clear" w:color="auto" w:fill="auto"/>
          </w:tcPr>
          <w:p w14:paraId="66A50B4A"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Quittierungseingang kürzer als 0,3s betätigen</w:t>
            </w:r>
          </w:p>
        </w:tc>
        <w:tc>
          <w:tcPr>
            <w:tcW w:w="3858" w:type="dxa"/>
            <w:shd w:val="clear" w:color="auto" w:fill="auto"/>
          </w:tcPr>
          <w:p w14:paraId="66A50B4B"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Fehlerzustand bleibt erhalten</w:t>
            </w:r>
          </w:p>
        </w:tc>
        <w:tc>
          <w:tcPr>
            <w:tcW w:w="1620" w:type="dxa"/>
            <w:shd w:val="clear" w:color="auto" w:fill="auto"/>
          </w:tcPr>
          <w:p w14:paraId="66A50B4C" w14:textId="77777777" w:rsidR="003F1727"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35"/>
                  <w:enabled/>
                  <w:calcOnExit w:val="0"/>
                  <w:textInput/>
                </w:ffData>
              </w:fldChar>
            </w:r>
            <w:bookmarkStart w:id="96" w:name="Text13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6"/>
          </w:p>
        </w:tc>
      </w:tr>
      <w:tr w:rsidR="003F1727" w:rsidRPr="00B94D07" w14:paraId="66A50B52" w14:textId="77777777" w:rsidTr="00B94D07">
        <w:trPr>
          <w:cantSplit/>
        </w:trPr>
        <w:tc>
          <w:tcPr>
            <w:tcW w:w="850" w:type="dxa"/>
            <w:shd w:val="clear" w:color="auto" w:fill="auto"/>
          </w:tcPr>
          <w:p w14:paraId="66A50B4E"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960" w:type="dxa"/>
            <w:shd w:val="clear" w:color="auto" w:fill="auto"/>
          </w:tcPr>
          <w:p w14:paraId="66A50B4F"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Quittierungseingang länger als 10s betätigen</w:t>
            </w:r>
          </w:p>
        </w:tc>
        <w:tc>
          <w:tcPr>
            <w:tcW w:w="3858" w:type="dxa"/>
            <w:shd w:val="clear" w:color="auto" w:fill="auto"/>
          </w:tcPr>
          <w:p w14:paraId="66A50B50"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Fehlerzustand bleibt erhalten</w:t>
            </w:r>
          </w:p>
        </w:tc>
        <w:tc>
          <w:tcPr>
            <w:tcW w:w="1620" w:type="dxa"/>
            <w:shd w:val="clear" w:color="auto" w:fill="auto"/>
          </w:tcPr>
          <w:p w14:paraId="66A50B51" w14:textId="77777777" w:rsidR="003F1727"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36"/>
                  <w:enabled/>
                  <w:calcOnExit w:val="0"/>
                  <w:textInput/>
                </w:ffData>
              </w:fldChar>
            </w:r>
            <w:bookmarkStart w:id="97" w:name="Text13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7"/>
          </w:p>
        </w:tc>
      </w:tr>
      <w:tr w:rsidR="003F1727" w:rsidRPr="00B94D07" w14:paraId="66A50B57" w14:textId="77777777" w:rsidTr="00B94D07">
        <w:trPr>
          <w:cantSplit/>
        </w:trPr>
        <w:tc>
          <w:tcPr>
            <w:tcW w:w="850" w:type="dxa"/>
            <w:shd w:val="clear" w:color="auto" w:fill="auto"/>
          </w:tcPr>
          <w:p w14:paraId="66A50B53"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960" w:type="dxa"/>
            <w:shd w:val="clear" w:color="auto" w:fill="auto"/>
          </w:tcPr>
          <w:p w14:paraId="66A50B54" w14:textId="540AAF9A"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Quittierungseingang zwischen 0,3</w:t>
            </w:r>
            <w:r w:rsidR="00275AD1">
              <w:rPr>
                <w:rFonts w:ascii="Arial,Bold" w:hAnsi="Arial,Bold" w:cs="Arial,Bold"/>
                <w:bCs/>
                <w:sz w:val="20"/>
                <w:szCs w:val="20"/>
              </w:rPr>
              <w:t>s</w:t>
            </w:r>
            <w:r w:rsidRPr="00B94D07">
              <w:rPr>
                <w:rFonts w:ascii="Arial,Bold" w:hAnsi="Arial,Bold" w:cs="Arial,Bold"/>
                <w:bCs/>
                <w:sz w:val="20"/>
                <w:szCs w:val="20"/>
              </w:rPr>
              <w:t xml:space="preserve"> und 10s betätigen</w:t>
            </w:r>
          </w:p>
        </w:tc>
        <w:tc>
          <w:tcPr>
            <w:tcW w:w="3858" w:type="dxa"/>
            <w:shd w:val="clear" w:color="auto" w:fill="auto"/>
          </w:tcPr>
          <w:p w14:paraId="66A50B55"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Fehler wird zurückgesetzt</w:t>
            </w:r>
          </w:p>
        </w:tc>
        <w:tc>
          <w:tcPr>
            <w:tcW w:w="1620" w:type="dxa"/>
            <w:shd w:val="clear" w:color="auto" w:fill="auto"/>
          </w:tcPr>
          <w:p w14:paraId="66A50B56" w14:textId="77777777" w:rsidR="003F1727"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37"/>
                  <w:enabled/>
                  <w:calcOnExit w:val="0"/>
                  <w:textInput/>
                </w:ffData>
              </w:fldChar>
            </w:r>
            <w:bookmarkStart w:id="98" w:name="Text13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8"/>
          </w:p>
        </w:tc>
      </w:tr>
    </w:tbl>
    <w:p w14:paraId="66A50B58" w14:textId="77777777" w:rsidR="004E2D03" w:rsidRDefault="003F1727" w:rsidP="004E2D03">
      <w:pPr>
        <w:pStyle w:val="berschrift1"/>
        <w:rPr>
          <w:color w:val="FF0000"/>
        </w:rPr>
      </w:pPr>
      <w:r w:rsidRPr="000829DB">
        <w:t>Funktion "Sicher</w:t>
      </w:r>
      <w:r>
        <w:t xml:space="preserve"> begrenzte Geschwindigkeit 1</w:t>
      </w:r>
      <w:r w:rsidRPr="00B3319B">
        <w:t xml:space="preserve">" (Freie Zuordnung / </w:t>
      </w:r>
      <w:r>
        <w:t>SLS1 bzw. Betriebsart manuell</w:t>
      </w:r>
      <w:r w:rsidRPr="00B3319B">
        <w:t>)</w:t>
      </w:r>
      <w:r w:rsidR="00324A96">
        <w:t xml:space="preserve"> </w:t>
      </w:r>
      <w:r w:rsidR="00324A96" w:rsidRPr="00324A96">
        <w:rPr>
          <w:color w:val="FF0000"/>
        </w:rPr>
        <w:t>N.</w:t>
      </w:r>
      <w:r w:rsidR="00FB2625">
        <w:rPr>
          <w:color w:val="FF0000"/>
        </w:rPr>
        <w:t>9</w:t>
      </w:r>
    </w:p>
    <w:p w14:paraId="66A50B59" w14:textId="77777777" w:rsidR="003F1727" w:rsidRDefault="004F2B05" w:rsidP="00096772">
      <w:pPr>
        <w:autoSpaceDE w:val="0"/>
        <w:autoSpaceDN w:val="0"/>
        <w:adjustRightInd w:val="0"/>
        <w:rPr>
          <w:rFonts w:cs="Arial"/>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B5A" w14:textId="77777777" w:rsidR="004F2B05" w:rsidRDefault="004F2B05" w:rsidP="0009677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61"/>
        <w:gridCol w:w="3857"/>
        <w:gridCol w:w="1620"/>
      </w:tblGrid>
      <w:tr w:rsidR="003F1727" w:rsidRPr="00B94D07" w14:paraId="66A50B5F" w14:textId="77777777" w:rsidTr="00B94D07">
        <w:trPr>
          <w:cantSplit/>
        </w:trPr>
        <w:tc>
          <w:tcPr>
            <w:tcW w:w="850" w:type="dxa"/>
            <w:shd w:val="clear" w:color="auto" w:fill="auto"/>
          </w:tcPr>
          <w:p w14:paraId="66A50B5B" w14:textId="77777777" w:rsidR="003F1727"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61" w:type="dxa"/>
            <w:shd w:val="clear" w:color="auto" w:fill="auto"/>
          </w:tcPr>
          <w:p w14:paraId="66A50B5C" w14:textId="77777777" w:rsidR="003F1727" w:rsidRPr="00B94D07" w:rsidRDefault="003F1727"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7" w:type="dxa"/>
            <w:shd w:val="clear" w:color="auto" w:fill="auto"/>
          </w:tcPr>
          <w:p w14:paraId="66A50B5D" w14:textId="77777777" w:rsidR="003F1727" w:rsidRPr="00B94D07" w:rsidRDefault="003F1727"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6A50B5E" w14:textId="77777777" w:rsidR="003F1727" w:rsidRPr="00B94D07" w:rsidRDefault="003F1727"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3F1727" w:rsidRPr="00B94D07" w14:paraId="66A50B68" w14:textId="77777777" w:rsidTr="00B94D07">
        <w:trPr>
          <w:cantSplit/>
        </w:trPr>
        <w:tc>
          <w:tcPr>
            <w:tcW w:w="850" w:type="dxa"/>
            <w:shd w:val="clear" w:color="auto" w:fill="auto"/>
          </w:tcPr>
          <w:p w14:paraId="66A50B60" w14:textId="77777777" w:rsidR="003F172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1</w:t>
            </w:r>
          </w:p>
        </w:tc>
        <w:tc>
          <w:tcPr>
            <w:tcW w:w="2961" w:type="dxa"/>
            <w:shd w:val="clear" w:color="auto" w:fill="auto"/>
          </w:tcPr>
          <w:p w14:paraId="66A50B61" w14:textId="0C612ED0"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höher einstellen als Nlim1 im SM301</w:t>
            </w:r>
          </w:p>
          <w:p w14:paraId="66A50B62" w14:textId="77777777" w:rsidR="003F172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3F1727" w:rsidRPr="00B94D07">
              <w:rPr>
                <w:rFonts w:ascii="Arial,Bold" w:hAnsi="Arial,Bold" w:cs="Arial,Bold"/>
                <w:bCs/>
                <w:sz w:val="20"/>
                <w:szCs w:val="20"/>
              </w:rPr>
              <w:t>SLS1 aktivieren</w:t>
            </w:r>
          </w:p>
        </w:tc>
        <w:tc>
          <w:tcPr>
            <w:tcW w:w="3857" w:type="dxa"/>
            <w:shd w:val="clear" w:color="auto" w:fill="auto"/>
          </w:tcPr>
          <w:p w14:paraId="66A50B63"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Ablauframpe</w:t>
            </w:r>
          </w:p>
          <w:p w14:paraId="66A50B64" w14:textId="77777777" w:rsidR="003F1727" w:rsidRPr="00B94D07" w:rsidRDefault="00524321"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66A50B65"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66A50B66"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„SLS1: Nlim1 überschritten“</w:t>
            </w:r>
          </w:p>
        </w:tc>
        <w:tc>
          <w:tcPr>
            <w:tcW w:w="1620" w:type="dxa"/>
            <w:shd w:val="clear" w:color="auto" w:fill="auto"/>
          </w:tcPr>
          <w:p w14:paraId="66A50B67" w14:textId="77777777" w:rsidR="003F1727"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38"/>
                  <w:enabled/>
                  <w:calcOnExit w:val="0"/>
                  <w:textInput/>
                </w:ffData>
              </w:fldChar>
            </w:r>
            <w:bookmarkStart w:id="99" w:name="Text13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9"/>
          </w:p>
        </w:tc>
      </w:tr>
      <w:tr w:rsidR="003F1727" w:rsidRPr="00B94D07" w14:paraId="66A50B6F" w14:textId="77777777" w:rsidTr="00B94D07">
        <w:trPr>
          <w:cantSplit/>
        </w:trPr>
        <w:tc>
          <w:tcPr>
            <w:tcW w:w="850" w:type="dxa"/>
            <w:shd w:val="clear" w:color="auto" w:fill="auto"/>
          </w:tcPr>
          <w:p w14:paraId="66A50B69" w14:textId="77777777" w:rsidR="003F172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61" w:type="dxa"/>
            <w:shd w:val="clear" w:color="auto" w:fill="auto"/>
          </w:tcPr>
          <w:p w14:paraId="66A50B6A"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wieder auf den ur</w:t>
            </w:r>
            <w:r w:rsidR="00524321" w:rsidRPr="00B94D07">
              <w:rPr>
                <w:rFonts w:ascii="Arial,Bold" w:hAnsi="Arial,Bold" w:cs="Arial,Bold"/>
                <w:bCs/>
                <w:sz w:val="20"/>
                <w:szCs w:val="20"/>
              </w:rPr>
              <w:t>sprünglichen Wert zurückstellen</w:t>
            </w:r>
          </w:p>
          <w:p w14:paraId="66A50B6B" w14:textId="074D9A70"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länger einstellen als die Bremszeit im SM301</w:t>
            </w:r>
          </w:p>
          <w:p w14:paraId="66A50B6C" w14:textId="77777777" w:rsidR="003F172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3F1727" w:rsidRPr="00B94D07">
              <w:rPr>
                <w:rFonts w:ascii="Arial,Bold" w:hAnsi="Arial,Bold" w:cs="Arial,Bold"/>
                <w:bCs/>
                <w:sz w:val="20"/>
                <w:szCs w:val="20"/>
              </w:rPr>
              <w:t>Fehler quittieren</w:t>
            </w:r>
          </w:p>
        </w:tc>
        <w:tc>
          <w:tcPr>
            <w:tcW w:w="3857" w:type="dxa"/>
            <w:shd w:val="clear" w:color="auto" w:fill="auto"/>
          </w:tcPr>
          <w:p w14:paraId="66A50B6D"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„kein Fehler“</w:t>
            </w:r>
          </w:p>
        </w:tc>
        <w:tc>
          <w:tcPr>
            <w:tcW w:w="1620" w:type="dxa"/>
            <w:shd w:val="clear" w:color="auto" w:fill="auto"/>
          </w:tcPr>
          <w:p w14:paraId="66A50B6E" w14:textId="77777777" w:rsidR="003F1727"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39"/>
                  <w:enabled/>
                  <w:calcOnExit w:val="0"/>
                  <w:textInput/>
                </w:ffData>
              </w:fldChar>
            </w:r>
            <w:bookmarkStart w:id="100" w:name="Text13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0"/>
          </w:p>
        </w:tc>
      </w:tr>
      <w:tr w:rsidR="00EA69D7" w:rsidRPr="00B94D07" w14:paraId="66A50B77" w14:textId="77777777" w:rsidTr="00B94D07">
        <w:trPr>
          <w:cantSplit/>
        </w:trPr>
        <w:tc>
          <w:tcPr>
            <w:tcW w:w="850" w:type="dxa"/>
            <w:shd w:val="clear" w:color="auto" w:fill="auto"/>
          </w:tcPr>
          <w:p w14:paraId="66A50B70" w14:textId="77777777" w:rsidR="00EA69D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961" w:type="dxa"/>
            <w:shd w:val="clear" w:color="auto" w:fill="auto"/>
          </w:tcPr>
          <w:p w14:paraId="66A50B71" w14:textId="77777777" w:rsidR="00EA69D7" w:rsidRPr="00B94D07" w:rsidRDefault="00EA69D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SLS1 aktivieren</w:t>
            </w:r>
          </w:p>
        </w:tc>
        <w:tc>
          <w:tcPr>
            <w:tcW w:w="3857" w:type="dxa"/>
            <w:shd w:val="clear" w:color="auto" w:fill="auto"/>
          </w:tcPr>
          <w:p w14:paraId="66A50B72" w14:textId="77777777" w:rsidR="00EA69D7" w:rsidRPr="00B94D07" w:rsidRDefault="00EA69D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Ablauframpe</w:t>
            </w:r>
          </w:p>
          <w:p w14:paraId="66A50B73" w14:textId="77777777" w:rsidR="00EA69D7" w:rsidRPr="00B94D07" w:rsidRDefault="00524321"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66A50B74" w14:textId="77777777" w:rsidR="00EA69D7" w:rsidRPr="00B94D07" w:rsidRDefault="00EA69D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66A50B75" w14:textId="77777777" w:rsidR="00EA69D7" w:rsidRPr="00B94D07" w:rsidRDefault="00EA69D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„SLS1: Nlim1 überschritten“</w:t>
            </w:r>
          </w:p>
        </w:tc>
        <w:tc>
          <w:tcPr>
            <w:tcW w:w="1620" w:type="dxa"/>
            <w:shd w:val="clear" w:color="auto" w:fill="auto"/>
          </w:tcPr>
          <w:p w14:paraId="66A50B76" w14:textId="77777777" w:rsidR="00EA69D7"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0"/>
                  <w:enabled/>
                  <w:calcOnExit w:val="0"/>
                  <w:textInput/>
                </w:ffData>
              </w:fldChar>
            </w:r>
            <w:bookmarkStart w:id="101" w:name="Text14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1"/>
          </w:p>
        </w:tc>
      </w:tr>
      <w:tr w:rsidR="00EA69D7" w:rsidRPr="00B94D07" w14:paraId="66A50B7D" w14:textId="77777777" w:rsidTr="00B94D07">
        <w:trPr>
          <w:cantSplit/>
        </w:trPr>
        <w:tc>
          <w:tcPr>
            <w:tcW w:w="850" w:type="dxa"/>
            <w:shd w:val="clear" w:color="auto" w:fill="auto"/>
          </w:tcPr>
          <w:p w14:paraId="66A50B78" w14:textId="77777777" w:rsidR="00EA69D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961" w:type="dxa"/>
            <w:shd w:val="clear" w:color="auto" w:fill="auto"/>
          </w:tcPr>
          <w:p w14:paraId="66A50B79"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wieder auf den ur</w:t>
            </w:r>
            <w:r w:rsidR="00524321" w:rsidRPr="00B94D07">
              <w:rPr>
                <w:rFonts w:ascii="Arial,Bold" w:hAnsi="Arial,Bold" w:cs="Arial,Bold"/>
                <w:bCs/>
                <w:sz w:val="20"/>
                <w:szCs w:val="20"/>
              </w:rPr>
              <w:t>sprünglichen Wert zurückstellen</w:t>
            </w:r>
          </w:p>
          <w:p w14:paraId="66A50B7A" w14:textId="77777777" w:rsidR="00EA69D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EA69D7" w:rsidRPr="00B94D07">
              <w:rPr>
                <w:rFonts w:ascii="Arial,Bold" w:hAnsi="Arial,Bold" w:cs="Arial,Bold"/>
                <w:bCs/>
                <w:sz w:val="20"/>
                <w:szCs w:val="20"/>
              </w:rPr>
              <w:t>Fehler quittieren</w:t>
            </w:r>
          </w:p>
        </w:tc>
        <w:tc>
          <w:tcPr>
            <w:tcW w:w="3857" w:type="dxa"/>
            <w:shd w:val="clear" w:color="auto" w:fill="auto"/>
          </w:tcPr>
          <w:p w14:paraId="66A50B7B" w14:textId="77777777" w:rsidR="00EA69D7" w:rsidRPr="00B94D07" w:rsidRDefault="00EA69D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„kein Fehler“</w:t>
            </w:r>
          </w:p>
        </w:tc>
        <w:tc>
          <w:tcPr>
            <w:tcW w:w="1620" w:type="dxa"/>
            <w:shd w:val="clear" w:color="auto" w:fill="auto"/>
          </w:tcPr>
          <w:p w14:paraId="66A50B7C" w14:textId="77777777" w:rsidR="00EA69D7"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1"/>
                  <w:enabled/>
                  <w:calcOnExit w:val="0"/>
                  <w:textInput/>
                </w:ffData>
              </w:fldChar>
            </w:r>
            <w:bookmarkStart w:id="102" w:name="Text14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2"/>
          </w:p>
        </w:tc>
      </w:tr>
    </w:tbl>
    <w:p w14:paraId="66A50B7E" w14:textId="77777777" w:rsidR="004E2D03" w:rsidRDefault="00DE33F8" w:rsidP="004E2D03">
      <w:pPr>
        <w:pStyle w:val="berschrift1"/>
        <w:rPr>
          <w:color w:val="FF0000"/>
        </w:rPr>
      </w:pPr>
      <w:r w:rsidRPr="000829DB">
        <w:t>Funktion "Sicher</w:t>
      </w:r>
      <w:r>
        <w:t xml:space="preserve"> begrenzte Geschwindigkeit 2</w:t>
      </w:r>
      <w:r w:rsidRPr="00B3319B">
        <w:t xml:space="preserve">" (Freie Zuordnung / </w:t>
      </w:r>
      <w:r>
        <w:t>SLS2 bzw. Betriebsart manuell</w:t>
      </w:r>
      <w:r w:rsidRPr="00B3319B">
        <w:t>)</w:t>
      </w:r>
      <w:r w:rsidR="00324A96">
        <w:t xml:space="preserve"> </w:t>
      </w:r>
      <w:r w:rsidR="00324A96" w:rsidRPr="00324A96">
        <w:rPr>
          <w:color w:val="FF0000"/>
        </w:rPr>
        <w:t>N.1</w:t>
      </w:r>
      <w:r w:rsidR="00FB2625">
        <w:rPr>
          <w:color w:val="FF0000"/>
        </w:rPr>
        <w:t>0</w:t>
      </w:r>
    </w:p>
    <w:p w14:paraId="66A50B7F" w14:textId="77777777" w:rsidR="00DE33F8" w:rsidRDefault="004F2B05" w:rsidP="00DE33F8">
      <w:pPr>
        <w:autoSpaceDE w:val="0"/>
        <w:autoSpaceDN w:val="0"/>
        <w:adjustRightInd w:val="0"/>
        <w:rPr>
          <w:rFonts w:cs="Arial"/>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B80" w14:textId="77777777" w:rsidR="004F2B05" w:rsidRDefault="004F2B05" w:rsidP="00DE33F8">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61"/>
        <w:gridCol w:w="3857"/>
        <w:gridCol w:w="1620"/>
      </w:tblGrid>
      <w:tr w:rsidR="00DE33F8" w:rsidRPr="00B94D07" w14:paraId="66A50B85" w14:textId="77777777" w:rsidTr="00B94D07">
        <w:trPr>
          <w:cantSplit/>
        </w:trPr>
        <w:tc>
          <w:tcPr>
            <w:tcW w:w="850" w:type="dxa"/>
            <w:shd w:val="clear" w:color="auto" w:fill="auto"/>
          </w:tcPr>
          <w:p w14:paraId="66A50B81" w14:textId="77777777" w:rsidR="00DE33F8"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61" w:type="dxa"/>
            <w:shd w:val="clear" w:color="auto" w:fill="auto"/>
          </w:tcPr>
          <w:p w14:paraId="66A50B82"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7" w:type="dxa"/>
            <w:shd w:val="clear" w:color="auto" w:fill="auto"/>
          </w:tcPr>
          <w:p w14:paraId="66A50B83"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6A50B84"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DE33F8" w:rsidRPr="00B94D07" w14:paraId="66A50B8E" w14:textId="77777777" w:rsidTr="00B94D07">
        <w:trPr>
          <w:cantSplit/>
        </w:trPr>
        <w:tc>
          <w:tcPr>
            <w:tcW w:w="850" w:type="dxa"/>
            <w:shd w:val="clear" w:color="auto" w:fill="auto"/>
          </w:tcPr>
          <w:p w14:paraId="66A50B86"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61" w:type="dxa"/>
            <w:shd w:val="clear" w:color="auto" w:fill="auto"/>
          </w:tcPr>
          <w:p w14:paraId="66A50B87" w14:textId="35AEC24F"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Grenzgeschwindigkeit im Grundgerät höher </w:t>
            </w:r>
            <w:r w:rsidR="00275AD1" w:rsidRPr="00B94D07">
              <w:rPr>
                <w:rFonts w:ascii="Arial,Bold" w:hAnsi="Arial,Bold" w:cs="Arial,Bold"/>
                <w:bCs/>
                <w:sz w:val="20"/>
                <w:szCs w:val="20"/>
              </w:rPr>
              <w:t>einstellen</w:t>
            </w:r>
            <w:r w:rsidRPr="00B94D07">
              <w:rPr>
                <w:rFonts w:ascii="Arial,Bold" w:hAnsi="Arial,Bold" w:cs="Arial,Bold"/>
                <w:bCs/>
                <w:sz w:val="20"/>
                <w:szCs w:val="20"/>
              </w:rPr>
              <w:t xml:space="preserve"> als Nlim2 im SM301</w:t>
            </w:r>
          </w:p>
          <w:p w14:paraId="66A50B88"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SLS2 aktivieren</w:t>
            </w:r>
          </w:p>
        </w:tc>
        <w:tc>
          <w:tcPr>
            <w:tcW w:w="3857" w:type="dxa"/>
            <w:shd w:val="clear" w:color="auto" w:fill="auto"/>
          </w:tcPr>
          <w:p w14:paraId="66A50B89"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Ablauframpe</w:t>
            </w:r>
          </w:p>
          <w:p w14:paraId="66A50B8A" w14:textId="77777777" w:rsidR="00DE33F8" w:rsidRPr="00B94D07" w:rsidRDefault="00524321"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66A50B8B"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66A50B8C"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„SLS1: Nlim2 überschritten“</w:t>
            </w:r>
          </w:p>
        </w:tc>
        <w:tc>
          <w:tcPr>
            <w:tcW w:w="1620" w:type="dxa"/>
            <w:shd w:val="clear" w:color="auto" w:fill="auto"/>
          </w:tcPr>
          <w:p w14:paraId="66A50B8D"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2"/>
                  <w:enabled/>
                  <w:calcOnExit w:val="0"/>
                  <w:textInput/>
                </w:ffData>
              </w:fldChar>
            </w:r>
            <w:bookmarkStart w:id="103" w:name="Text14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3"/>
          </w:p>
        </w:tc>
      </w:tr>
      <w:tr w:rsidR="00DE33F8" w:rsidRPr="00B94D07" w14:paraId="66A50B95" w14:textId="77777777" w:rsidTr="00B94D07">
        <w:trPr>
          <w:cantSplit/>
        </w:trPr>
        <w:tc>
          <w:tcPr>
            <w:tcW w:w="850" w:type="dxa"/>
            <w:shd w:val="clear" w:color="auto" w:fill="auto"/>
          </w:tcPr>
          <w:p w14:paraId="66A50B8F"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61" w:type="dxa"/>
            <w:shd w:val="clear" w:color="auto" w:fill="auto"/>
          </w:tcPr>
          <w:p w14:paraId="66A50B90"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wieder auf den ursprünglichen Wert zurückst</w:t>
            </w:r>
            <w:r w:rsidR="00524321" w:rsidRPr="00B94D07">
              <w:rPr>
                <w:rFonts w:ascii="Arial,Bold" w:hAnsi="Arial,Bold" w:cs="Arial,Bold"/>
                <w:bCs/>
                <w:sz w:val="20"/>
                <w:szCs w:val="20"/>
              </w:rPr>
              <w:t>ellen</w:t>
            </w:r>
          </w:p>
          <w:p w14:paraId="66A50B91" w14:textId="601CBB60"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Ablauframpe im Grundgerät länger </w:t>
            </w:r>
            <w:r w:rsidR="00275AD1" w:rsidRPr="00B94D07">
              <w:rPr>
                <w:rFonts w:ascii="Arial,Bold" w:hAnsi="Arial,Bold" w:cs="Arial,Bold"/>
                <w:bCs/>
                <w:sz w:val="20"/>
                <w:szCs w:val="20"/>
              </w:rPr>
              <w:t>einstellen</w:t>
            </w:r>
            <w:r w:rsidRPr="00B94D07">
              <w:rPr>
                <w:rFonts w:ascii="Arial,Bold" w:hAnsi="Arial,Bold" w:cs="Arial,Bold"/>
                <w:bCs/>
                <w:sz w:val="20"/>
                <w:szCs w:val="20"/>
              </w:rPr>
              <w:t xml:space="preserve"> als die Bremszeit im SM301</w:t>
            </w:r>
          </w:p>
          <w:p w14:paraId="66A50B92"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Fehler quittieren</w:t>
            </w:r>
          </w:p>
        </w:tc>
        <w:tc>
          <w:tcPr>
            <w:tcW w:w="3857" w:type="dxa"/>
            <w:shd w:val="clear" w:color="auto" w:fill="auto"/>
          </w:tcPr>
          <w:p w14:paraId="66A50B93"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„kein Fehler“</w:t>
            </w:r>
          </w:p>
        </w:tc>
        <w:tc>
          <w:tcPr>
            <w:tcW w:w="1620" w:type="dxa"/>
            <w:shd w:val="clear" w:color="auto" w:fill="auto"/>
          </w:tcPr>
          <w:p w14:paraId="66A50B94"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3"/>
                  <w:enabled/>
                  <w:calcOnExit w:val="0"/>
                  <w:textInput/>
                </w:ffData>
              </w:fldChar>
            </w:r>
            <w:bookmarkStart w:id="104" w:name="Text14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4"/>
          </w:p>
        </w:tc>
      </w:tr>
      <w:tr w:rsidR="00DE33F8" w:rsidRPr="00B94D07" w14:paraId="66A50B9D" w14:textId="77777777" w:rsidTr="00B94D07">
        <w:trPr>
          <w:cantSplit/>
        </w:trPr>
        <w:tc>
          <w:tcPr>
            <w:tcW w:w="850" w:type="dxa"/>
            <w:shd w:val="clear" w:color="auto" w:fill="auto"/>
          </w:tcPr>
          <w:p w14:paraId="66A50B96"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961" w:type="dxa"/>
            <w:shd w:val="clear" w:color="auto" w:fill="auto"/>
          </w:tcPr>
          <w:p w14:paraId="66A50B97"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SLS2 aktivieren</w:t>
            </w:r>
          </w:p>
        </w:tc>
        <w:tc>
          <w:tcPr>
            <w:tcW w:w="3857" w:type="dxa"/>
            <w:shd w:val="clear" w:color="auto" w:fill="auto"/>
          </w:tcPr>
          <w:p w14:paraId="66A50B98"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Ablauframpe</w:t>
            </w:r>
          </w:p>
          <w:p w14:paraId="66A50B99" w14:textId="77777777" w:rsidR="00DE33F8" w:rsidRPr="00B94D07" w:rsidRDefault="00524321"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66A50B9A"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66A50B9B"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„SLS1: Nlim2 überschritten“</w:t>
            </w:r>
          </w:p>
        </w:tc>
        <w:tc>
          <w:tcPr>
            <w:tcW w:w="1620" w:type="dxa"/>
            <w:shd w:val="clear" w:color="auto" w:fill="auto"/>
          </w:tcPr>
          <w:p w14:paraId="66A50B9C"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4"/>
                  <w:enabled/>
                  <w:calcOnExit w:val="0"/>
                  <w:textInput/>
                </w:ffData>
              </w:fldChar>
            </w:r>
            <w:bookmarkStart w:id="105" w:name="Text14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5"/>
          </w:p>
        </w:tc>
      </w:tr>
      <w:tr w:rsidR="00DE33F8" w:rsidRPr="00B94D07" w14:paraId="66A50BA3" w14:textId="77777777" w:rsidTr="00B94D07">
        <w:trPr>
          <w:cantSplit/>
        </w:trPr>
        <w:tc>
          <w:tcPr>
            <w:tcW w:w="850" w:type="dxa"/>
            <w:shd w:val="clear" w:color="auto" w:fill="auto"/>
          </w:tcPr>
          <w:p w14:paraId="66A50B9E"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961" w:type="dxa"/>
            <w:shd w:val="clear" w:color="auto" w:fill="auto"/>
          </w:tcPr>
          <w:p w14:paraId="66A50B9F"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wieder auf den ur</w:t>
            </w:r>
            <w:r w:rsidR="00524321" w:rsidRPr="00B94D07">
              <w:rPr>
                <w:rFonts w:ascii="Arial,Bold" w:hAnsi="Arial,Bold" w:cs="Arial,Bold"/>
                <w:bCs/>
                <w:sz w:val="20"/>
                <w:szCs w:val="20"/>
              </w:rPr>
              <w:t>sprünglichen Wert zurückstellen</w:t>
            </w:r>
          </w:p>
          <w:p w14:paraId="66A50BA0"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Fehler quittieren</w:t>
            </w:r>
          </w:p>
        </w:tc>
        <w:tc>
          <w:tcPr>
            <w:tcW w:w="3857" w:type="dxa"/>
            <w:shd w:val="clear" w:color="auto" w:fill="auto"/>
          </w:tcPr>
          <w:p w14:paraId="66A50BA1"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620" w:type="dxa"/>
            <w:shd w:val="clear" w:color="auto" w:fill="auto"/>
          </w:tcPr>
          <w:p w14:paraId="66A50BA2"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5"/>
                  <w:enabled/>
                  <w:calcOnExit w:val="0"/>
                  <w:textInput/>
                </w:ffData>
              </w:fldChar>
            </w:r>
            <w:bookmarkStart w:id="106" w:name="Text14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6"/>
          </w:p>
        </w:tc>
      </w:tr>
    </w:tbl>
    <w:p w14:paraId="66A50BA4" w14:textId="77777777" w:rsidR="004E2D03" w:rsidRDefault="00DE33F8" w:rsidP="004E2D03">
      <w:pPr>
        <w:pStyle w:val="berschrift1"/>
        <w:rPr>
          <w:color w:val="FF0000"/>
        </w:rPr>
      </w:pPr>
      <w:r w:rsidRPr="000829DB">
        <w:lastRenderedPageBreak/>
        <w:t>Funktion "Sicher</w:t>
      </w:r>
      <w:r>
        <w:t xml:space="preserve"> begrenzte Geschwindigkeit 3</w:t>
      </w:r>
      <w:r w:rsidRPr="00B3319B">
        <w:t xml:space="preserve">" (Freie Zuordnung / </w:t>
      </w:r>
      <w:r>
        <w:t>SLS3 bzw. Betriebsart manuell</w:t>
      </w:r>
      <w:r w:rsidRPr="00B3319B">
        <w:t>)</w:t>
      </w:r>
      <w:r w:rsidR="00324A96">
        <w:t xml:space="preserve"> </w:t>
      </w:r>
      <w:r w:rsidR="00324A96" w:rsidRPr="00324A96">
        <w:rPr>
          <w:color w:val="FF0000"/>
        </w:rPr>
        <w:t>N.1</w:t>
      </w:r>
      <w:r w:rsidR="00FB2625">
        <w:rPr>
          <w:color w:val="FF0000"/>
        </w:rPr>
        <w:t>1</w:t>
      </w:r>
    </w:p>
    <w:p w14:paraId="66A50BA5" w14:textId="77777777" w:rsidR="00DE33F8" w:rsidRDefault="004F2B05" w:rsidP="00DE33F8">
      <w:pPr>
        <w:autoSpaceDE w:val="0"/>
        <w:autoSpaceDN w:val="0"/>
        <w:adjustRightInd w:val="0"/>
        <w:rPr>
          <w:rFonts w:cs="Arial"/>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BA6" w14:textId="77777777" w:rsidR="004F2B05" w:rsidRDefault="004F2B05" w:rsidP="00DE33F8">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61"/>
        <w:gridCol w:w="3857"/>
        <w:gridCol w:w="1620"/>
      </w:tblGrid>
      <w:tr w:rsidR="00DE33F8" w:rsidRPr="00B94D07" w14:paraId="66A50BAB" w14:textId="77777777" w:rsidTr="00B94D07">
        <w:trPr>
          <w:cantSplit/>
        </w:trPr>
        <w:tc>
          <w:tcPr>
            <w:tcW w:w="850" w:type="dxa"/>
            <w:shd w:val="clear" w:color="auto" w:fill="auto"/>
          </w:tcPr>
          <w:p w14:paraId="66A50BA7" w14:textId="77777777" w:rsidR="00DE33F8"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61" w:type="dxa"/>
            <w:shd w:val="clear" w:color="auto" w:fill="auto"/>
          </w:tcPr>
          <w:p w14:paraId="66A50BA8"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7" w:type="dxa"/>
            <w:shd w:val="clear" w:color="auto" w:fill="auto"/>
          </w:tcPr>
          <w:p w14:paraId="66A50BA9"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6A50BAA"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DE33F8" w:rsidRPr="00B94D07" w14:paraId="66A50BB4" w14:textId="77777777" w:rsidTr="00B94D07">
        <w:trPr>
          <w:cantSplit/>
        </w:trPr>
        <w:tc>
          <w:tcPr>
            <w:tcW w:w="850" w:type="dxa"/>
            <w:shd w:val="clear" w:color="auto" w:fill="auto"/>
          </w:tcPr>
          <w:p w14:paraId="66A50BAC"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61" w:type="dxa"/>
            <w:shd w:val="clear" w:color="auto" w:fill="auto"/>
          </w:tcPr>
          <w:p w14:paraId="66A50BAD" w14:textId="472A68FE"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höher einstellen als Nlim3 im SM301</w:t>
            </w:r>
          </w:p>
          <w:p w14:paraId="66A50BAE"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SLS3 aktivieren</w:t>
            </w:r>
          </w:p>
        </w:tc>
        <w:tc>
          <w:tcPr>
            <w:tcW w:w="3857" w:type="dxa"/>
            <w:shd w:val="clear" w:color="auto" w:fill="auto"/>
          </w:tcPr>
          <w:p w14:paraId="66A50BAF"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Ablauframpe</w:t>
            </w:r>
          </w:p>
          <w:p w14:paraId="66A50BB0" w14:textId="77777777" w:rsidR="00DE33F8" w:rsidRPr="00B94D07" w:rsidRDefault="00524321"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66A50BB1"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66A50BB2"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„SLS1: Nlim3 überschritten“</w:t>
            </w:r>
          </w:p>
        </w:tc>
        <w:tc>
          <w:tcPr>
            <w:tcW w:w="1620" w:type="dxa"/>
            <w:shd w:val="clear" w:color="auto" w:fill="auto"/>
          </w:tcPr>
          <w:p w14:paraId="66A50BB3"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6"/>
                  <w:enabled/>
                  <w:calcOnExit w:val="0"/>
                  <w:textInput/>
                </w:ffData>
              </w:fldChar>
            </w:r>
            <w:bookmarkStart w:id="107" w:name="Text14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7"/>
          </w:p>
        </w:tc>
      </w:tr>
      <w:tr w:rsidR="00DE33F8" w:rsidRPr="00B94D07" w14:paraId="66A50BBB" w14:textId="77777777" w:rsidTr="00B94D07">
        <w:trPr>
          <w:cantSplit/>
        </w:trPr>
        <w:tc>
          <w:tcPr>
            <w:tcW w:w="850" w:type="dxa"/>
            <w:shd w:val="clear" w:color="auto" w:fill="auto"/>
          </w:tcPr>
          <w:p w14:paraId="66A50BB5"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61" w:type="dxa"/>
            <w:shd w:val="clear" w:color="auto" w:fill="auto"/>
          </w:tcPr>
          <w:p w14:paraId="66A50BB6"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wieder auf den ur</w:t>
            </w:r>
            <w:r w:rsidR="00524321" w:rsidRPr="00B94D07">
              <w:rPr>
                <w:rFonts w:ascii="Arial,Bold" w:hAnsi="Arial,Bold" w:cs="Arial,Bold"/>
                <w:bCs/>
                <w:sz w:val="20"/>
                <w:szCs w:val="20"/>
              </w:rPr>
              <w:t>sprünglichen Wert zurückstellen</w:t>
            </w:r>
          </w:p>
          <w:p w14:paraId="66A50BB7" w14:textId="410ABBDA"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länger einstellen als die Bremszeit im SM301</w:t>
            </w:r>
          </w:p>
          <w:p w14:paraId="66A50BB8"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Fehler quittieren</w:t>
            </w:r>
          </w:p>
        </w:tc>
        <w:tc>
          <w:tcPr>
            <w:tcW w:w="3857" w:type="dxa"/>
            <w:shd w:val="clear" w:color="auto" w:fill="auto"/>
          </w:tcPr>
          <w:p w14:paraId="66A50BB9"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„kein Fehler“</w:t>
            </w:r>
          </w:p>
        </w:tc>
        <w:tc>
          <w:tcPr>
            <w:tcW w:w="1620" w:type="dxa"/>
            <w:shd w:val="clear" w:color="auto" w:fill="auto"/>
          </w:tcPr>
          <w:p w14:paraId="66A50BBA"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7"/>
                  <w:enabled/>
                  <w:calcOnExit w:val="0"/>
                  <w:textInput/>
                </w:ffData>
              </w:fldChar>
            </w:r>
            <w:bookmarkStart w:id="108" w:name="Text14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8"/>
          </w:p>
        </w:tc>
      </w:tr>
      <w:tr w:rsidR="00DE33F8" w:rsidRPr="00B94D07" w14:paraId="66A50BC3" w14:textId="77777777" w:rsidTr="00B94D07">
        <w:trPr>
          <w:cantSplit/>
        </w:trPr>
        <w:tc>
          <w:tcPr>
            <w:tcW w:w="850" w:type="dxa"/>
            <w:shd w:val="clear" w:color="auto" w:fill="auto"/>
          </w:tcPr>
          <w:p w14:paraId="66A50BBC"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961" w:type="dxa"/>
            <w:shd w:val="clear" w:color="auto" w:fill="auto"/>
          </w:tcPr>
          <w:p w14:paraId="66A50BBD"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SLS3 aktivieren</w:t>
            </w:r>
          </w:p>
        </w:tc>
        <w:tc>
          <w:tcPr>
            <w:tcW w:w="3857" w:type="dxa"/>
            <w:shd w:val="clear" w:color="auto" w:fill="auto"/>
          </w:tcPr>
          <w:p w14:paraId="66A50BBE"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Ablauframpe</w:t>
            </w:r>
          </w:p>
          <w:p w14:paraId="66A50BBF" w14:textId="77777777" w:rsidR="00DE33F8" w:rsidRPr="00B94D07" w:rsidRDefault="00524321"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66A50BC0"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66A50BC1"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„SLS1: Nlim3 überschritten“</w:t>
            </w:r>
          </w:p>
        </w:tc>
        <w:tc>
          <w:tcPr>
            <w:tcW w:w="1620" w:type="dxa"/>
            <w:shd w:val="clear" w:color="auto" w:fill="auto"/>
          </w:tcPr>
          <w:p w14:paraId="66A50BC2"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8"/>
                  <w:enabled/>
                  <w:calcOnExit w:val="0"/>
                  <w:textInput/>
                </w:ffData>
              </w:fldChar>
            </w:r>
            <w:bookmarkStart w:id="109" w:name="Text14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9"/>
          </w:p>
        </w:tc>
      </w:tr>
      <w:tr w:rsidR="00DE33F8" w:rsidRPr="00B94D07" w14:paraId="66A50BC9" w14:textId="77777777" w:rsidTr="00B94D07">
        <w:trPr>
          <w:cantSplit/>
        </w:trPr>
        <w:tc>
          <w:tcPr>
            <w:tcW w:w="850" w:type="dxa"/>
            <w:shd w:val="clear" w:color="auto" w:fill="auto"/>
          </w:tcPr>
          <w:p w14:paraId="66A50BC4"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961" w:type="dxa"/>
            <w:shd w:val="clear" w:color="auto" w:fill="auto"/>
          </w:tcPr>
          <w:p w14:paraId="66A50BC5"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wieder auf den ur</w:t>
            </w:r>
            <w:r w:rsidR="00C41B68" w:rsidRPr="00B94D07">
              <w:rPr>
                <w:rFonts w:ascii="Arial,Bold" w:hAnsi="Arial,Bold" w:cs="Arial,Bold"/>
                <w:bCs/>
                <w:sz w:val="20"/>
                <w:szCs w:val="20"/>
              </w:rPr>
              <w:t>sprünglichen Wert zurückstellen</w:t>
            </w:r>
          </w:p>
          <w:p w14:paraId="66A50BC6"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Fehler quittieren</w:t>
            </w:r>
          </w:p>
        </w:tc>
        <w:tc>
          <w:tcPr>
            <w:tcW w:w="3857" w:type="dxa"/>
            <w:shd w:val="clear" w:color="auto" w:fill="auto"/>
          </w:tcPr>
          <w:p w14:paraId="66A50BC7"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620" w:type="dxa"/>
            <w:shd w:val="clear" w:color="auto" w:fill="auto"/>
          </w:tcPr>
          <w:p w14:paraId="66A50BC8"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9"/>
                  <w:enabled/>
                  <w:calcOnExit w:val="0"/>
                  <w:textInput/>
                </w:ffData>
              </w:fldChar>
            </w:r>
            <w:bookmarkStart w:id="110" w:name="Text14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10"/>
          </w:p>
        </w:tc>
      </w:tr>
    </w:tbl>
    <w:p w14:paraId="66A50BCA" w14:textId="77777777" w:rsidR="004E2D03" w:rsidRDefault="00DE33F8" w:rsidP="004E2D03">
      <w:pPr>
        <w:pStyle w:val="berschrift1"/>
        <w:rPr>
          <w:color w:val="FF0000"/>
        </w:rPr>
      </w:pPr>
      <w:r w:rsidRPr="000829DB">
        <w:t>Funktion "Sicher</w:t>
      </w:r>
      <w:r>
        <w:t xml:space="preserve"> begrenzte Geschwindigkeit 4</w:t>
      </w:r>
      <w:r w:rsidRPr="00B3319B">
        <w:t xml:space="preserve">" (Freie Zuordnung / </w:t>
      </w:r>
      <w:r>
        <w:t>SLS4 bzw. Betriebsart manuell</w:t>
      </w:r>
      <w:r w:rsidRPr="00B3319B">
        <w:t>)</w:t>
      </w:r>
      <w:r w:rsidR="00324A96">
        <w:t xml:space="preserve"> </w:t>
      </w:r>
      <w:r w:rsidR="00324A96" w:rsidRPr="00324A96">
        <w:rPr>
          <w:color w:val="FF0000"/>
        </w:rPr>
        <w:t>N.1</w:t>
      </w:r>
      <w:r w:rsidR="00FB2625">
        <w:rPr>
          <w:color w:val="FF0000"/>
        </w:rPr>
        <w:t>2</w:t>
      </w:r>
    </w:p>
    <w:p w14:paraId="66A50BCB" w14:textId="77777777" w:rsidR="00DE33F8" w:rsidRDefault="004F2B05" w:rsidP="00DE33F8">
      <w:pPr>
        <w:autoSpaceDE w:val="0"/>
        <w:autoSpaceDN w:val="0"/>
        <w:adjustRightInd w:val="0"/>
        <w:rPr>
          <w:rFonts w:cs="Arial"/>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BCC" w14:textId="77777777" w:rsidR="004F2B05" w:rsidRDefault="004F2B05" w:rsidP="00DE33F8">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61"/>
        <w:gridCol w:w="3857"/>
        <w:gridCol w:w="1620"/>
      </w:tblGrid>
      <w:tr w:rsidR="00DE33F8" w:rsidRPr="00B94D07" w14:paraId="66A50BD1" w14:textId="77777777" w:rsidTr="00B94D07">
        <w:trPr>
          <w:cantSplit/>
        </w:trPr>
        <w:tc>
          <w:tcPr>
            <w:tcW w:w="850" w:type="dxa"/>
            <w:shd w:val="clear" w:color="auto" w:fill="auto"/>
          </w:tcPr>
          <w:p w14:paraId="66A50BCD" w14:textId="77777777" w:rsidR="00DE33F8"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61" w:type="dxa"/>
            <w:shd w:val="clear" w:color="auto" w:fill="auto"/>
          </w:tcPr>
          <w:p w14:paraId="66A50BCE"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7" w:type="dxa"/>
            <w:shd w:val="clear" w:color="auto" w:fill="auto"/>
          </w:tcPr>
          <w:p w14:paraId="66A50BCF"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6A50BD0"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DE33F8" w:rsidRPr="00B94D07" w14:paraId="66A50BDA" w14:textId="77777777" w:rsidTr="00B94D07">
        <w:trPr>
          <w:cantSplit/>
        </w:trPr>
        <w:tc>
          <w:tcPr>
            <w:tcW w:w="850" w:type="dxa"/>
            <w:shd w:val="clear" w:color="auto" w:fill="auto"/>
          </w:tcPr>
          <w:p w14:paraId="66A50BD2"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61" w:type="dxa"/>
            <w:shd w:val="clear" w:color="auto" w:fill="auto"/>
          </w:tcPr>
          <w:p w14:paraId="66A50BD3" w14:textId="53D58365"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höher einstellen als Nlim4 im SM301</w:t>
            </w:r>
          </w:p>
          <w:p w14:paraId="66A50BD4"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SLS4 aktivieren</w:t>
            </w:r>
          </w:p>
        </w:tc>
        <w:tc>
          <w:tcPr>
            <w:tcW w:w="3857" w:type="dxa"/>
            <w:shd w:val="clear" w:color="auto" w:fill="auto"/>
          </w:tcPr>
          <w:p w14:paraId="66A50BD5"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Ablauframpe</w:t>
            </w:r>
          </w:p>
          <w:p w14:paraId="66A50BD6" w14:textId="77777777" w:rsidR="00DE33F8" w:rsidRPr="00B94D07" w:rsidRDefault="00C41B6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66A50BD7"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66A50BD8"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„SLS1: Nlim4 überschritten“</w:t>
            </w:r>
          </w:p>
        </w:tc>
        <w:tc>
          <w:tcPr>
            <w:tcW w:w="1620" w:type="dxa"/>
            <w:shd w:val="clear" w:color="auto" w:fill="auto"/>
          </w:tcPr>
          <w:p w14:paraId="66A50BD9"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0"/>
                  <w:enabled/>
                  <w:calcOnExit w:val="0"/>
                  <w:textInput/>
                </w:ffData>
              </w:fldChar>
            </w:r>
            <w:bookmarkStart w:id="111" w:name="Text15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11"/>
          </w:p>
        </w:tc>
      </w:tr>
      <w:tr w:rsidR="00DE33F8" w:rsidRPr="00B94D07" w14:paraId="66A50BE1" w14:textId="77777777" w:rsidTr="00B94D07">
        <w:trPr>
          <w:cantSplit/>
        </w:trPr>
        <w:tc>
          <w:tcPr>
            <w:tcW w:w="850" w:type="dxa"/>
            <w:shd w:val="clear" w:color="auto" w:fill="auto"/>
          </w:tcPr>
          <w:p w14:paraId="66A50BDB"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61" w:type="dxa"/>
            <w:shd w:val="clear" w:color="auto" w:fill="auto"/>
          </w:tcPr>
          <w:p w14:paraId="66A50BDC"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wieder auf den ur</w:t>
            </w:r>
            <w:r w:rsidR="00C41B68" w:rsidRPr="00B94D07">
              <w:rPr>
                <w:rFonts w:ascii="Arial,Bold" w:hAnsi="Arial,Bold" w:cs="Arial,Bold"/>
                <w:bCs/>
                <w:sz w:val="20"/>
                <w:szCs w:val="20"/>
              </w:rPr>
              <w:t>sprünglichen Wert zurückstellen</w:t>
            </w:r>
          </w:p>
          <w:p w14:paraId="66A50BDD" w14:textId="411E946E"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länger einstellen als die Bremszeit im SM301</w:t>
            </w:r>
          </w:p>
          <w:p w14:paraId="66A50BDE"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Fehler quittieren</w:t>
            </w:r>
          </w:p>
        </w:tc>
        <w:tc>
          <w:tcPr>
            <w:tcW w:w="3857" w:type="dxa"/>
            <w:shd w:val="clear" w:color="auto" w:fill="auto"/>
          </w:tcPr>
          <w:p w14:paraId="66A50BDF"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„kein Fehler“</w:t>
            </w:r>
          </w:p>
        </w:tc>
        <w:tc>
          <w:tcPr>
            <w:tcW w:w="1620" w:type="dxa"/>
            <w:shd w:val="clear" w:color="auto" w:fill="auto"/>
          </w:tcPr>
          <w:p w14:paraId="66A50BE0"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1"/>
                  <w:enabled/>
                  <w:calcOnExit w:val="0"/>
                  <w:textInput/>
                </w:ffData>
              </w:fldChar>
            </w:r>
            <w:bookmarkStart w:id="112" w:name="Text15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12"/>
          </w:p>
        </w:tc>
      </w:tr>
      <w:tr w:rsidR="00DE33F8" w:rsidRPr="00B94D07" w14:paraId="66A50BE9" w14:textId="77777777" w:rsidTr="00B94D07">
        <w:trPr>
          <w:cantSplit/>
        </w:trPr>
        <w:tc>
          <w:tcPr>
            <w:tcW w:w="850" w:type="dxa"/>
            <w:shd w:val="clear" w:color="auto" w:fill="auto"/>
          </w:tcPr>
          <w:p w14:paraId="66A50BE2"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3</w:t>
            </w:r>
          </w:p>
        </w:tc>
        <w:tc>
          <w:tcPr>
            <w:tcW w:w="2961" w:type="dxa"/>
            <w:shd w:val="clear" w:color="auto" w:fill="auto"/>
          </w:tcPr>
          <w:p w14:paraId="66A50BE3"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SLS4 aktivieren</w:t>
            </w:r>
          </w:p>
        </w:tc>
        <w:tc>
          <w:tcPr>
            <w:tcW w:w="3857" w:type="dxa"/>
            <w:shd w:val="clear" w:color="auto" w:fill="auto"/>
          </w:tcPr>
          <w:p w14:paraId="66A50BE4"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Ablauframpe</w:t>
            </w:r>
          </w:p>
          <w:p w14:paraId="66A50BE5" w14:textId="77777777" w:rsidR="00DE33F8" w:rsidRPr="00B94D07" w:rsidRDefault="00C41B6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66A50BE6"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66A50BE7"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„SLS1: Nlim4 überschritten“</w:t>
            </w:r>
          </w:p>
        </w:tc>
        <w:tc>
          <w:tcPr>
            <w:tcW w:w="1620" w:type="dxa"/>
            <w:shd w:val="clear" w:color="auto" w:fill="auto"/>
          </w:tcPr>
          <w:p w14:paraId="66A50BE8"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2"/>
                  <w:enabled/>
                  <w:calcOnExit w:val="0"/>
                  <w:textInput/>
                </w:ffData>
              </w:fldChar>
            </w:r>
            <w:bookmarkStart w:id="113" w:name="Text15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13"/>
          </w:p>
        </w:tc>
      </w:tr>
      <w:tr w:rsidR="00DE33F8" w:rsidRPr="00B94D07" w14:paraId="66A50BEF" w14:textId="77777777" w:rsidTr="00B94D07">
        <w:trPr>
          <w:cantSplit/>
        </w:trPr>
        <w:tc>
          <w:tcPr>
            <w:tcW w:w="850" w:type="dxa"/>
            <w:shd w:val="clear" w:color="auto" w:fill="auto"/>
          </w:tcPr>
          <w:p w14:paraId="66A50BEA"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961" w:type="dxa"/>
            <w:shd w:val="clear" w:color="auto" w:fill="auto"/>
          </w:tcPr>
          <w:p w14:paraId="66A50BEB"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wieder auf den ur</w:t>
            </w:r>
            <w:r w:rsidR="00C41B68" w:rsidRPr="00B94D07">
              <w:rPr>
                <w:rFonts w:ascii="Arial,Bold" w:hAnsi="Arial,Bold" w:cs="Arial,Bold"/>
                <w:bCs/>
                <w:sz w:val="20"/>
                <w:szCs w:val="20"/>
              </w:rPr>
              <w:t>sprünglichen Wert zurückstellen</w:t>
            </w:r>
          </w:p>
          <w:p w14:paraId="66A50BEC"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Fehler quittieren</w:t>
            </w:r>
          </w:p>
        </w:tc>
        <w:tc>
          <w:tcPr>
            <w:tcW w:w="3857" w:type="dxa"/>
            <w:shd w:val="clear" w:color="auto" w:fill="auto"/>
          </w:tcPr>
          <w:p w14:paraId="66A50BED"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„kein Fehler“</w:t>
            </w:r>
          </w:p>
        </w:tc>
        <w:tc>
          <w:tcPr>
            <w:tcW w:w="1620" w:type="dxa"/>
            <w:shd w:val="clear" w:color="auto" w:fill="auto"/>
          </w:tcPr>
          <w:p w14:paraId="66A50BEE"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3"/>
                  <w:enabled/>
                  <w:calcOnExit w:val="0"/>
                  <w:textInput/>
                </w:ffData>
              </w:fldChar>
            </w:r>
            <w:bookmarkStart w:id="114" w:name="Text15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14"/>
          </w:p>
        </w:tc>
      </w:tr>
    </w:tbl>
    <w:p w14:paraId="66A50BF0" w14:textId="77777777" w:rsidR="006B5855" w:rsidRDefault="007131C5" w:rsidP="004E2D03">
      <w:pPr>
        <w:pStyle w:val="berschrift1"/>
      </w:pPr>
      <w:r w:rsidRPr="000829DB">
        <w:t>Funktion "Sicher</w:t>
      </w:r>
      <w:r>
        <w:t>e Maximalgeschwindigkeit</w:t>
      </w:r>
      <w:r w:rsidRPr="00B3319B">
        <w:t>"</w:t>
      </w:r>
      <w:r w:rsidR="00324A96">
        <w:t xml:space="preserve"> </w:t>
      </w:r>
      <w:r w:rsidR="00324A96" w:rsidRPr="00324A96">
        <w:rPr>
          <w:color w:val="FF0000"/>
        </w:rPr>
        <w:t>N.1</w:t>
      </w:r>
      <w:r w:rsidR="00FB2625">
        <w:rPr>
          <w:color w:val="FF0000"/>
        </w:rPr>
        <w:t>3</w:t>
      </w:r>
    </w:p>
    <w:p w14:paraId="66A50BF1" w14:textId="77777777" w:rsidR="007131C5" w:rsidRDefault="004F2B05" w:rsidP="007131C5">
      <w:pPr>
        <w:autoSpaceDE w:val="0"/>
        <w:autoSpaceDN w:val="0"/>
        <w:adjustRightInd w:val="0"/>
        <w:rPr>
          <w:rFonts w:cs="Arial"/>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BF2" w14:textId="77777777" w:rsidR="004F2B05" w:rsidRDefault="004F2B05" w:rsidP="007131C5">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59"/>
        <w:gridCol w:w="3859"/>
        <w:gridCol w:w="1620"/>
      </w:tblGrid>
      <w:tr w:rsidR="007131C5" w:rsidRPr="00B94D07" w14:paraId="66A50BF7" w14:textId="77777777" w:rsidTr="00B94D07">
        <w:trPr>
          <w:cantSplit/>
        </w:trPr>
        <w:tc>
          <w:tcPr>
            <w:tcW w:w="850" w:type="dxa"/>
            <w:shd w:val="clear" w:color="auto" w:fill="auto"/>
          </w:tcPr>
          <w:p w14:paraId="66A50BF3" w14:textId="77777777" w:rsidR="007131C5"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9" w:type="dxa"/>
            <w:shd w:val="clear" w:color="auto" w:fill="auto"/>
          </w:tcPr>
          <w:p w14:paraId="66A50BF4" w14:textId="77777777" w:rsidR="007131C5" w:rsidRPr="00B94D07" w:rsidRDefault="007131C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9" w:type="dxa"/>
            <w:shd w:val="clear" w:color="auto" w:fill="auto"/>
          </w:tcPr>
          <w:p w14:paraId="66A50BF5" w14:textId="77777777" w:rsidR="007131C5" w:rsidRPr="00B94D07" w:rsidRDefault="007131C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6A50BF6" w14:textId="77777777" w:rsidR="007131C5" w:rsidRPr="00B94D07" w:rsidRDefault="007131C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7131C5" w:rsidRPr="00B94D07" w14:paraId="66A50BFE" w14:textId="77777777" w:rsidTr="00B94D07">
        <w:trPr>
          <w:cantSplit/>
        </w:trPr>
        <w:tc>
          <w:tcPr>
            <w:tcW w:w="850" w:type="dxa"/>
            <w:shd w:val="clear" w:color="auto" w:fill="auto"/>
          </w:tcPr>
          <w:p w14:paraId="66A50BF8" w14:textId="77777777" w:rsidR="007131C5" w:rsidRPr="00B94D07" w:rsidRDefault="007131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59" w:type="dxa"/>
            <w:shd w:val="clear" w:color="auto" w:fill="auto"/>
          </w:tcPr>
          <w:p w14:paraId="66A50BF9" w14:textId="4D311887" w:rsidR="007131C5" w:rsidRPr="00B94D07" w:rsidRDefault="007131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Sollgeschwindigkeit im Grundgerät höher einstellen als SMS im SM301</w:t>
            </w:r>
          </w:p>
        </w:tc>
        <w:tc>
          <w:tcPr>
            <w:tcW w:w="3859" w:type="dxa"/>
            <w:shd w:val="clear" w:color="auto" w:fill="auto"/>
          </w:tcPr>
          <w:p w14:paraId="66A50BFA" w14:textId="77777777" w:rsidR="007131C5" w:rsidRPr="00B94D07" w:rsidRDefault="007131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auf neuen Sollwert</w:t>
            </w:r>
          </w:p>
          <w:p w14:paraId="66A50BFB" w14:textId="77777777" w:rsidR="007131C5" w:rsidRPr="00B94D07" w:rsidRDefault="007131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66A50BFC" w14:textId="77777777" w:rsidR="007131C5" w:rsidRPr="00B94D07" w:rsidRDefault="007131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„SMS überschritten“</w:t>
            </w:r>
          </w:p>
        </w:tc>
        <w:tc>
          <w:tcPr>
            <w:tcW w:w="1620" w:type="dxa"/>
            <w:shd w:val="clear" w:color="auto" w:fill="auto"/>
          </w:tcPr>
          <w:p w14:paraId="66A50BFD" w14:textId="77777777" w:rsidR="007131C5"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4"/>
                  <w:enabled/>
                  <w:calcOnExit w:val="0"/>
                  <w:textInput/>
                </w:ffData>
              </w:fldChar>
            </w:r>
            <w:bookmarkStart w:id="115" w:name="Text15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15"/>
          </w:p>
        </w:tc>
      </w:tr>
      <w:tr w:rsidR="007131C5" w:rsidRPr="00B94D07" w14:paraId="66A50C04" w14:textId="77777777" w:rsidTr="00B94D07">
        <w:trPr>
          <w:cantSplit/>
        </w:trPr>
        <w:tc>
          <w:tcPr>
            <w:tcW w:w="850" w:type="dxa"/>
            <w:shd w:val="clear" w:color="auto" w:fill="auto"/>
          </w:tcPr>
          <w:p w14:paraId="66A50BFF" w14:textId="77777777" w:rsidR="007131C5"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59" w:type="dxa"/>
            <w:shd w:val="clear" w:color="auto" w:fill="auto"/>
          </w:tcPr>
          <w:p w14:paraId="66A50C00"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Sollgeschwindigkeit im Grundgerät wieder auf den ursprünglichen Wert zurückstellen</w:t>
            </w:r>
          </w:p>
          <w:p w14:paraId="66A50C01" w14:textId="77777777" w:rsidR="007131C5"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7131C5" w:rsidRPr="00B94D07">
              <w:rPr>
                <w:rFonts w:ascii="Arial,Bold" w:hAnsi="Arial,Bold" w:cs="Arial,Bold"/>
                <w:bCs/>
                <w:sz w:val="20"/>
                <w:szCs w:val="20"/>
              </w:rPr>
              <w:t>Fehler quittieren</w:t>
            </w:r>
          </w:p>
        </w:tc>
        <w:tc>
          <w:tcPr>
            <w:tcW w:w="3859" w:type="dxa"/>
            <w:shd w:val="clear" w:color="auto" w:fill="auto"/>
          </w:tcPr>
          <w:p w14:paraId="66A50C02" w14:textId="77777777" w:rsidR="007131C5" w:rsidRPr="00B94D07" w:rsidRDefault="007131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„kein Fehler“</w:t>
            </w:r>
          </w:p>
        </w:tc>
        <w:tc>
          <w:tcPr>
            <w:tcW w:w="1620" w:type="dxa"/>
            <w:shd w:val="clear" w:color="auto" w:fill="auto"/>
          </w:tcPr>
          <w:p w14:paraId="66A50C03" w14:textId="77777777" w:rsidR="007131C5"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bookmarkStart w:id="116" w:name="Text15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16"/>
          </w:p>
        </w:tc>
      </w:tr>
    </w:tbl>
    <w:p w14:paraId="66A50C05" w14:textId="77777777" w:rsidR="00324A96" w:rsidRDefault="005E336D" w:rsidP="004E2D03">
      <w:pPr>
        <w:pStyle w:val="berschrift1"/>
      </w:pPr>
      <w:r w:rsidRPr="000829DB">
        <w:t>Funktion "Sicher</w:t>
      </w:r>
      <w:r>
        <w:t>e Bewegungsrichtung</w:t>
      </w:r>
      <w:r w:rsidRPr="00B3319B">
        <w:t>"</w:t>
      </w:r>
      <w:r w:rsidR="00324A96">
        <w:t xml:space="preserve"> </w:t>
      </w:r>
      <w:r w:rsidR="00324A96" w:rsidRPr="00324A96">
        <w:rPr>
          <w:color w:val="FF0000"/>
        </w:rPr>
        <w:t>N.1</w:t>
      </w:r>
      <w:r w:rsidR="00FB2625">
        <w:rPr>
          <w:color w:val="FF0000"/>
        </w:rPr>
        <w:t>4</w:t>
      </w:r>
    </w:p>
    <w:p w14:paraId="66A50C06" w14:textId="77777777" w:rsidR="005E336D" w:rsidRDefault="004F2B05" w:rsidP="005E336D">
      <w:pPr>
        <w:autoSpaceDE w:val="0"/>
        <w:autoSpaceDN w:val="0"/>
        <w:adjustRightInd w:val="0"/>
        <w:rPr>
          <w:rFonts w:cs="Arial"/>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C07" w14:textId="77777777" w:rsidR="004F2B05" w:rsidRDefault="004F2B05" w:rsidP="005E336D">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59"/>
        <w:gridCol w:w="3859"/>
        <w:gridCol w:w="1620"/>
      </w:tblGrid>
      <w:tr w:rsidR="005E336D" w:rsidRPr="00B94D07" w14:paraId="66A50C0C" w14:textId="77777777" w:rsidTr="00B94D07">
        <w:trPr>
          <w:cantSplit/>
        </w:trPr>
        <w:tc>
          <w:tcPr>
            <w:tcW w:w="850" w:type="dxa"/>
            <w:shd w:val="clear" w:color="auto" w:fill="auto"/>
          </w:tcPr>
          <w:p w14:paraId="66A50C08" w14:textId="77777777" w:rsidR="005E336D" w:rsidRPr="00B94D07" w:rsidRDefault="005E336D"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9" w:type="dxa"/>
            <w:shd w:val="clear" w:color="auto" w:fill="auto"/>
          </w:tcPr>
          <w:p w14:paraId="66A50C09" w14:textId="77777777" w:rsidR="005E336D" w:rsidRPr="00B94D07" w:rsidRDefault="005E336D"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9" w:type="dxa"/>
            <w:shd w:val="clear" w:color="auto" w:fill="auto"/>
          </w:tcPr>
          <w:p w14:paraId="66A50C0A" w14:textId="77777777" w:rsidR="005E336D" w:rsidRPr="00B94D07" w:rsidRDefault="005E336D"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6A50C0B" w14:textId="77777777" w:rsidR="005E336D" w:rsidRPr="00B94D07" w:rsidRDefault="005E336D"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5E336D" w:rsidRPr="00B94D07" w14:paraId="66A50C11" w14:textId="77777777" w:rsidTr="00B94D07">
        <w:trPr>
          <w:cantSplit/>
        </w:trPr>
        <w:tc>
          <w:tcPr>
            <w:tcW w:w="850" w:type="dxa"/>
            <w:shd w:val="clear" w:color="auto" w:fill="auto"/>
          </w:tcPr>
          <w:p w14:paraId="66A50C0D" w14:textId="77777777" w:rsidR="005E336D" w:rsidRPr="00B94D07" w:rsidRDefault="005E336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59" w:type="dxa"/>
            <w:shd w:val="clear" w:color="auto" w:fill="auto"/>
          </w:tcPr>
          <w:p w14:paraId="66A50C0E" w14:textId="77777777" w:rsidR="005E336D"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Setzen Sie </w:t>
            </w:r>
            <w:proofErr w:type="spellStart"/>
            <w:r w:rsidRPr="00B94D07">
              <w:rPr>
                <w:rFonts w:ascii="Arial,Bold" w:hAnsi="Arial,Bold" w:cs="Arial,Bold"/>
                <w:bCs/>
                <w:sz w:val="20"/>
                <w:szCs w:val="20"/>
              </w:rPr>
              <w:t>Reglersperre</w:t>
            </w:r>
            <w:proofErr w:type="spellEnd"/>
            <w:r w:rsidR="003F2660" w:rsidRPr="00B94D07">
              <w:rPr>
                <w:rFonts w:ascii="Arial,Bold" w:hAnsi="Arial,Bold" w:cs="Arial,Bold"/>
                <w:bCs/>
                <w:sz w:val="20"/>
                <w:szCs w:val="20"/>
              </w:rPr>
              <w:t xml:space="preserve"> bzw. aktivieren Sie STO</w:t>
            </w:r>
          </w:p>
        </w:tc>
        <w:tc>
          <w:tcPr>
            <w:tcW w:w="3859" w:type="dxa"/>
            <w:shd w:val="clear" w:color="auto" w:fill="auto"/>
          </w:tcPr>
          <w:p w14:paraId="66A50C0F" w14:textId="77777777" w:rsidR="005E336D"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Antriebsregler gesperrt</w:t>
            </w:r>
          </w:p>
        </w:tc>
        <w:tc>
          <w:tcPr>
            <w:tcW w:w="1620" w:type="dxa"/>
            <w:shd w:val="clear" w:color="auto" w:fill="auto"/>
          </w:tcPr>
          <w:p w14:paraId="66A50C10" w14:textId="77777777" w:rsidR="005E336D"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E336D" w:rsidRPr="00B94D07" w14:paraId="66A50C17" w14:textId="77777777" w:rsidTr="00B94D07">
        <w:trPr>
          <w:cantSplit/>
        </w:trPr>
        <w:tc>
          <w:tcPr>
            <w:tcW w:w="850" w:type="dxa"/>
            <w:shd w:val="clear" w:color="auto" w:fill="auto"/>
          </w:tcPr>
          <w:p w14:paraId="66A50C12" w14:textId="77777777" w:rsidR="005E336D"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59" w:type="dxa"/>
            <w:shd w:val="clear" w:color="auto" w:fill="auto"/>
          </w:tcPr>
          <w:p w14:paraId="66A50C13"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sidRPr="00B94D07">
              <w:rPr>
                <w:rFonts w:ascii="Arial,Bold" w:hAnsi="Arial,Bold" w:cs="Arial,Bold"/>
                <w:bCs/>
                <w:sz w:val="20"/>
                <w:szCs w:val="20"/>
              </w:rPr>
              <w:t>SDIneg</w:t>
            </w:r>
            <w:proofErr w:type="spellEnd"/>
            <w:r w:rsidRPr="00B94D07">
              <w:rPr>
                <w:rFonts w:ascii="Arial,Bold" w:hAnsi="Arial,Bold" w:cs="Arial,Bold"/>
                <w:bCs/>
                <w:sz w:val="20"/>
                <w:szCs w:val="20"/>
              </w:rPr>
              <w:t xml:space="preserve"> aktivieren (positive Bewegungsrichtung gesperrt)</w:t>
            </w:r>
          </w:p>
          <w:p w14:paraId="66A50C14" w14:textId="77777777" w:rsidR="005E336D"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A95AB6" w:rsidRPr="00B94D07">
              <w:rPr>
                <w:rFonts w:ascii="Arial,Bold" w:hAnsi="Arial,Bold" w:cs="Arial,Bold"/>
                <w:bCs/>
                <w:sz w:val="20"/>
                <w:szCs w:val="20"/>
              </w:rPr>
              <w:t>Bewegen Sie den Motor manuell in die positive Richtung</w:t>
            </w:r>
            <w:r w:rsidR="00A721B2" w:rsidRPr="00B94D07">
              <w:rPr>
                <w:rFonts w:ascii="Arial,Bold" w:hAnsi="Arial,Bold" w:cs="Arial,Bold"/>
                <w:bCs/>
                <w:sz w:val="20"/>
                <w:szCs w:val="20"/>
              </w:rPr>
              <w:t xml:space="preserve"> (ggf. Bremse lüften)</w:t>
            </w:r>
          </w:p>
        </w:tc>
        <w:tc>
          <w:tcPr>
            <w:tcW w:w="3859" w:type="dxa"/>
            <w:shd w:val="clear" w:color="auto" w:fill="auto"/>
          </w:tcPr>
          <w:p w14:paraId="66A50C15" w14:textId="77777777" w:rsidR="005E336D"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w:t>
            </w:r>
            <w:proofErr w:type="spellStart"/>
            <w:r w:rsidRPr="00B94D07">
              <w:rPr>
                <w:rFonts w:ascii="Arial,Bold" w:hAnsi="Arial,Bold" w:cs="Arial,Bold"/>
                <w:bCs/>
                <w:sz w:val="20"/>
                <w:szCs w:val="20"/>
              </w:rPr>
              <w:t>SDIneg</w:t>
            </w:r>
            <w:proofErr w:type="spellEnd"/>
            <w:r w:rsidRPr="00B94D07">
              <w:rPr>
                <w:rFonts w:ascii="Arial,Bold" w:hAnsi="Arial,Bold" w:cs="Arial,Bold"/>
                <w:bCs/>
                <w:sz w:val="20"/>
                <w:szCs w:val="20"/>
              </w:rPr>
              <w:t>: Falsche Bewegungsrichtung“</w:t>
            </w:r>
          </w:p>
        </w:tc>
        <w:tc>
          <w:tcPr>
            <w:tcW w:w="1620" w:type="dxa"/>
            <w:shd w:val="clear" w:color="auto" w:fill="auto"/>
          </w:tcPr>
          <w:p w14:paraId="66A50C16" w14:textId="77777777" w:rsidR="005E336D"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6"/>
                  <w:enabled/>
                  <w:calcOnExit w:val="0"/>
                  <w:textInput/>
                </w:ffData>
              </w:fldChar>
            </w:r>
            <w:bookmarkStart w:id="117" w:name="Text15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17"/>
          </w:p>
        </w:tc>
      </w:tr>
      <w:tr w:rsidR="00A95AB6" w:rsidRPr="00B94D07" w14:paraId="66A50C1C" w14:textId="77777777" w:rsidTr="00B94D07">
        <w:trPr>
          <w:cantSplit/>
        </w:trPr>
        <w:tc>
          <w:tcPr>
            <w:tcW w:w="850" w:type="dxa"/>
            <w:shd w:val="clear" w:color="auto" w:fill="auto"/>
          </w:tcPr>
          <w:p w14:paraId="66A50C18" w14:textId="77777777" w:rsidR="00A95AB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959" w:type="dxa"/>
            <w:shd w:val="clear" w:color="auto" w:fill="auto"/>
          </w:tcPr>
          <w:p w14:paraId="66A50C19" w14:textId="77777777" w:rsidR="00A95AB6"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Fehler quittieren</w:t>
            </w:r>
          </w:p>
        </w:tc>
        <w:tc>
          <w:tcPr>
            <w:tcW w:w="3859" w:type="dxa"/>
            <w:shd w:val="clear" w:color="auto" w:fill="auto"/>
          </w:tcPr>
          <w:p w14:paraId="66A50C1A" w14:textId="77777777" w:rsidR="00A95AB6"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„kein Fehler“</w:t>
            </w:r>
          </w:p>
        </w:tc>
        <w:tc>
          <w:tcPr>
            <w:tcW w:w="1620" w:type="dxa"/>
            <w:shd w:val="clear" w:color="auto" w:fill="auto"/>
          </w:tcPr>
          <w:p w14:paraId="66A50C1B" w14:textId="77777777" w:rsidR="00A95AB6"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7"/>
                  <w:enabled/>
                  <w:calcOnExit w:val="0"/>
                  <w:textInput/>
                </w:ffData>
              </w:fldChar>
            </w:r>
            <w:bookmarkStart w:id="118" w:name="Text15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18"/>
          </w:p>
        </w:tc>
      </w:tr>
      <w:tr w:rsidR="00A95AB6" w:rsidRPr="00B94D07" w14:paraId="66A50C22" w14:textId="77777777" w:rsidTr="00B94D07">
        <w:trPr>
          <w:cantSplit/>
        </w:trPr>
        <w:tc>
          <w:tcPr>
            <w:tcW w:w="850" w:type="dxa"/>
            <w:shd w:val="clear" w:color="auto" w:fill="auto"/>
          </w:tcPr>
          <w:p w14:paraId="66A50C1D" w14:textId="77777777" w:rsidR="00A95AB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959" w:type="dxa"/>
            <w:shd w:val="clear" w:color="auto" w:fill="auto"/>
          </w:tcPr>
          <w:p w14:paraId="66A50C1E"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sidRPr="00B94D07">
              <w:rPr>
                <w:rFonts w:ascii="Arial,Bold" w:hAnsi="Arial,Bold" w:cs="Arial,Bold"/>
                <w:bCs/>
                <w:sz w:val="20"/>
                <w:szCs w:val="20"/>
              </w:rPr>
              <w:t>SDIpos</w:t>
            </w:r>
            <w:proofErr w:type="spellEnd"/>
            <w:r w:rsidRPr="00B94D07">
              <w:rPr>
                <w:rFonts w:ascii="Arial,Bold" w:hAnsi="Arial,Bold" w:cs="Arial,Bold"/>
                <w:bCs/>
                <w:sz w:val="20"/>
                <w:szCs w:val="20"/>
              </w:rPr>
              <w:t xml:space="preserve"> aktivieren (negative Bewegungsrichtung gesperrt)</w:t>
            </w:r>
          </w:p>
          <w:p w14:paraId="66A50C1F" w14:textId="77777777" w:rsidR="00A95AB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A95AB6" w:rsidRPr="00B94D07">
              <w:rPr>
                <w:rFonts w:ascii="Arial,Bold" w:hAnsi="Arial,Bold" w:cs="Arial,Bold"/>
                <w:bCs/>
                <w:sz w:val="20"/>
                <w:szCs w:val="20"/>
              </w:rPr>
              <w:t>Bewegen Sie den Motor manuell in die negative Richtung</w:t>
            </w:r>
            <w:r w:rsidR="00A721B2" w:rsidRPr="00B94D07">
              <w:rPr>
                <w:rFonts w:ascii="Arial,Bold" w:hAnsi="Arial,Bold" w:cs="Arial,Bold"/>
                <w:bCs/>
                <w:sz w:val="20"/>
                <w:szCs w:val="20"/>
              </w:rPr>
              <w:t xml:space="preserve"> (ggf. Bremse lüften)</w:t>
            </w:r>
          </w:p>
        </w:tc>
        <w:tc>
          <w:tcPr>
            <w:tcW w:w="3859" w:type="dxa"/>
            <w:shd w:val="clear" w:color="auto" w:fill="auto"/>
          </w:tcPr>
          <w:p w14:paraId="66A50C20" w14:textId="77777777" w:rsidR="00A95AB6"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w:t>
            </w:r>
            <w:proofErr w:type="spellStart"/>
            <w:r w:rsidRPr="00B94D07">
              <w:rPr>
                <w:rFonts w:ascii="Arial,Bold" w:hAnsi="Arial,Bold" w:cs="Arial,Bold"/>
                <w:bCs/>
                <w:sz w:val="20"/>
                <w:szCs w:val="20"/>
              </w:rPr>
              <w:t>SDIpos</w:t>
            </w:r>
            <w:proofErr w:type="spellEnd"/>
            <w:r w:rsidRPr="00B94D07">
              <w:rPr>
                <w:rFonts w:ascii="Arial,Bold" w:hAnsi="Arial,Bold" w:cs="Arial,Bold"/>
                <w:bCs/>
                <w:sz w:val="20"/>
                <w:szCs w:val="20"/>
              </w:rPr>
              <w:t>: Falsche Bewegungsrichtung“</w:t>
            </w:r>
          </w:p>
        </w:tc>
        <w:tc>
          <w:tcPr>
            <w:tcW w:w="1620" w:type="dxa"/>
            <w:shd w:val="clear" w:color="auto" w:fill="auto"/>
          </w:tcPr>
          <w:p w14:paraId="66A50C21" w14:textId="77777777" w:rsidR="00A95AB6"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8"/>
                  <w:enabled/>
                  <w:calcOnExit w:val="0"/>
                  <w:textInput/>
                </w:ffData>
              </w:fldChar>
            </w:r>
            <w:bookmarkStart w:id="119" w:name="Text15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19"/>
          </w:p>
        </w:tc>
      </w:tr>
      <w:tr w:rsidR="00A95AB6" w:rsidRPr="00B94D07" w14:paraId="66A50C27" w14:textId="77777777" w:rsidTr="00B94D07">
        <w:trPr>
          <w:cantSplit/>
        </w:trPr>
        <w:tc>
          <w:tcPr>
            <w:tcW w:w="850" w:type="dxa"/>
            <w:shd w:val="clear" w:color="auto" w:fill="auto"/>
          </w:tcPr>
          <w:p w14:paraId="66A50C23" w14:textId="77777777" w:rsidR="00A95AB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959" w:type="dxa"/>
            <w:shd w:val="clear" w:color="auto" w:fill="auto"/>
          </w:tcPr>
          <w:p w14:paraId="66A50C24" w14:textId="77777777" w:rsidR="00A95AB6"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Fehler quittieren</w:t>
            </w:r>
          </w:p>
        </w:tc>
        <w:tc>
          <w:tcPr>
            <w:tcW w:w="3859" w:type="dxa"/>
            <w:shd w:val="clear" w:color="auto" w:fill="auto"/>
          </w:tcPr>
          <w:p w14:paraId="66A50C25" w14:textId="77777777" w:rsidR="00A95AB6"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„kein Fehler“</w:t>
            </w:r>
          </w:p>
        </w:tc>
        <w:tc>
          <w:tcPr>
            <w:tcW w:w="1620" w:type="dxa"/>
            <w:shd w:val="clear" w:color="auto" w:fill="auto"/>
          </w:tcPr>
          <w:p w14:paraId="66A50C26" w14:textId="77777777" w:rsidR="00A95AB6"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9"/>
                  <w:enabled/>
                  <w:calcOnExit w:val="0"/>
                  <w:textInput/>
                </w:ffData>
              </w:fldChar>
            </w:r>
            <w:bookmarkStart w:id="120" w:name="Text15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20"/>
          </w:p>
        </w:tc>
      </w:tr>
    </w:tbl>
    <w:p w14:paraId="66A50C28" w14:textId="77777777" w:rsidR="00EC2FA1" w:rsidRDefault="00EC2FA1" w:rsidP="00096772">
      <w:pPr>
        <w:autoSpaceDE w:val="0"/>
        <w:autoSpaceDN w:val="0"/>
        <w:adjustRightInd w:val="0"/>
        <w:rPr>
          <w:rFonts w:ascii="Arial,Bold" w:hAnsi="Arial,Bold" w:cs="Arial,Bold"/>
          <w:bCs/>
          <w:sz w:val="20"/>
          <w:szCs w:val="20"/>
        </w:rPr>
      </w:pPr>
    </w:p>
    <w:p w14:paraId="66A50C29" w14:textId="77777777" w:rsidR="00EC2FA1" w:rsidRDefault="00A5639C" w:rsidP="00096772">
      <w:pPr>
        <w:autoSpaceDE w:val="0"/>
        <w:autoSpaceDN w:val="0"/>
        <w:adjustRightInd w:val="0"/>
        <w:rPr>
          <w:rFonts w:ascii="Arial,Bold" w:hAnsi="Arial,Bold" w:cs="Arial,Bold"/>
          <w:bCs/>
          <w:sz w:val="20"/>
          <w:szCs w:val="20"/>
        </w:rPr>
      </w:pPr>
      <w:r>
        <w:rPr>
          <w:rFonts w:ascii="Arial,Bold" w:hAnsi="Arial,Bold" w:cs="Arial,Bold"/>
          <w:bCs/>
          <w:sz w:val="20"/>
          <w:szCs w:val="20"/>
        </w:rPr>
        <w:t xml:space="preserve">Falls der Motor nicht manuell bewegt werden kann, muss der Motor </w:t>
      </w:r>
      <w:proofErr w:type="spellStart"/>
      <w:r>
        <w:rPr>
          <w:rFonts w:ascii="Arial,Bold" w:hAnsi="Arial,Bold" w:cs="Arial,Bold"/>
          <w:bCs/>
          <w:sz w:val="20"/>
          <w:szCs w:val="20"/>
        </w:rPr>
        <w:t>applikativ</w:t>
      </w:r>
      <w:proofErr w:type="spellEnd"/>
      <w:r>
        <w:rPr>
          <w:rFonts w:ascii="Arial,Bold" w:hAnsi="Arial,Bold" w:cs="Arial,Bold"/>
          <w:bCs/>
          <w:sz w:val="20"/>
          <w:szCs w:val="20"/>
        </w:rPr>
        <w:t xml:space="preserve"> in die gesperrte Richtung verfahren werden. Dazu muss ggf. die Begrenzung der Bewegungsrichtung im FB-Editor (z.B. Ansteuerung des </w:t>
      </w:r>
      <w:proofErr w:type="spellStart"/>
      <w:r>
        <w:rPr>
          <w:rFonts w:ascii="Arial,Bold" w:hAnsi="Arial,Bold" w:cs="Arial,Bold"/>
          <w:bCs/>
          <w:sz w:val="20"/>
          <w:szCs w:val="20"/>
        </w:rPr>
        <w:t>LS_Limiter</w:t>
      </w:r>
      <w:proofErr w:type="spellEnd"/>
      <w:r>
        <w:rPr>
          <w:rFonts w:ascii="Arial,Bold" w:hAnsi="Arial,Bold" w:cs="Arial,Bold"/>
          <w:bCs/>
          <w:sz w:val="20"/>
          <w:szCs w:val="20"/>
        </w:rPr>
        <w:t>) deaktiviert werden.</w:t>
      </w:r>
    </w:p>
    <w:p w14:paraId="66A50C2A" w14:textId="77777777" w:rsidR="00135E12" w:rsidRDefault="00135E12" w:rsidP="004E2D03">
      <w:pPr>
        <w:pStyle w:val="berschrift1"/>
      </w:pPr>
      <w:r w:rsidRPr="000829DB">
        <w:t>Funktion "Sicher</w:t>
      </w:r>
      <w:r>
        <w:t xml:space="preserve"> begrenztes Schrittmaß</w:t>
      </w:r>
      <w:r w:rsidRPr="00B3319B">
        <w:t>"</w:t>
      </w:r>
      <w:r w:rsidR="00324A96">
        <w:t xml:space="preserve"> </w:t>
      </w:r>
      <w:r w:rsidR="00324A96" w:rsidRPr="00324A96">
        <w:rPr>
          <w:color w:val="FF0000"/>
        </w:rPr>
        <w:t>N.1</w:t>
      </w:r>
      <w:r w:rsidR="00FB2625">
        <w:rPr>
          <w:color w:val="FF0000"/>
        </w:rPr>
        <w:t>5</w:t>
      </w:r>
    </w:p>
    <w:p w14:paraId="66A50C2B" w14:textId="77777777" w:rsidR="00135E12" w:rsidRDefault="004F2B05" w:rsidP="00135E12">
      <w:pPr>
        <w:autoSpaceDE w:val="0"/>
        <w:autoSpaceDN w:val="0"/>
        <w:adjustRightInd w:val="0"/>
        <w:rPr>
          <w:rFonts w:cs="Arial"/>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C2C" w14:textId="77777777" w:rsidR="004F2B05" w:rsidRDefault="004F2B05" w:rsidP="00135E1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58"/>
        <w:gridCol w:w="3860"/>
        <w:gridCol w:w="1620"/>
      </w:tblGrid>
      <w:tr w:rsidR="00135E12" w:rsidRPr="00B94D07" w14:paraId="66A50C31" w14:textId="77777777" w:rsidTr="00B94D07">
        <w:trPr>
          <w:cantSplit/>
        </w:trPr>
        <w:tc>
          <w:tcPr>
            <w:tcW w:w="850" w:type="dxa"/>
            <w:shd w:val="clear" w:color="auto" w:fill="auto"/>
          </w:tcPr>
          <w:p w14:paraId="66A50C2D" w14:textId="77777777" w:rsidR="00135E12" w:rsidRPr="00B94D07" w:rsidRDefault="00135E12"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8" w:type="dxa"/>
            <w:shd w:val="clear" w:color="auto" w:fill="auto"/>
          </w:tcPr>
          <w:p w14:paraId="66A50C2E" w14:textId="77777777" w:rsidR="00135E12" w:rsidRPr="00B94D07" w:rsidRDefault="00135E12"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60" w:type="dxa"/>
            <w:shd w:val="clear" w:color="auto" w:fill="auto"/>
          </w:tcPr>
          <w:p w14:paraId="66A50C2F" w14:textId="77777777" w:rsidR="00135E12" w:rsidRPr="00B94D07" w:rsidRDefault="00135E12"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6A50C30" w14:textId="77777777" w:rsidR="00135E12" w:rsidRPr="00B94D07" w:rsidRDefault="00135E12"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135E12" w:rsidRPr="00B94D07" w14:paraId="66A50C38" w14:textId="77777777" w:rsidTr="00B94D07">
        <w:trPr>
          <w:cantSplit/>
        </w:trPr>
        <w:tc>
          <w:tcPr>
            <w:tcW w:w="850" w:type="dxa"/>
            <w:shd w:val="clear" w:color="auto" w:fill="auto"/>
          </w:tcPr>
          <w:p w14:paraId="66A50C32"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58" w:type="dxa"/>
            <w:shd w:val="clear" w:color="auto" w:fill="auto"/>
          </w:tcPr>
          <w:p w14:paraId="66A50C33" w14:textId="6F86C15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Anzahl erlaubter Inkremente im Grundgerät höher einstellen als SLI im SM301</w:t>
            </w:r>
          </w:p>
        </w:tc>
        <w:tc>
          <w:tcPr>
            <w:tcW w:w="3860" w:type="dxa"/>
            <w:shd w:val="clear" w:color="auto" w:fill="auto"/>
          </w:tcPr>
          <w:p w14:paraId="66A50C34"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über Grenze erlaubter Inkremente</w:t>
            </w:r>
          </w:p>
          <w:p w14:paraId="66A50C35"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Stoppfunktion (STO, SS1, SS2) wird aktiviert</w:t>
            </w:r>
          </w:p>
          <w:p w14:paraId="66A50C36"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„SLI</w:t>
            </w:r>
            <w:r w:rsidR="0059350E" w:rsidRPr="00B94D07">
              <w:rPr>
                <w:rFonts w:ascii="Arial,Bold" w:hAnsi="Arial,Bold" w:cs="Arial,Bold"/>
                <w:bCs/>
                <w:sz w:val="20"/>
                <w:szCs w:val="20"/>
              </w:rPr>
              <w:t>: Sicher begrenztes Schrittmaß</w:t>
            </w:r>
            <w:r w:rsidRPr="00B94D07">
              <w:rPr>
                <w:rFonts w:ascii="Arial,Bold" w:hAnsi="Arial,Bold" w:cs="Arial,Bold"/>
                <w:bCs/>
                <w:sz w:val="20"/>
                <w:szCs w:val="20"/>
              </w:rPr>
              <w:t xml:space="preserve"> überschritten“</w:t>
            </w:r>
          </w:p>
        </w:tc>
        <w:tc>
          <w:tcPr>
            <w:tcW w:w="1620" w:type="dxa"/>
            <w:shd w:val="clear" w:color="auto" w:fill="auto"/>
          </w:tcPr>
          <w:p w14:paraId="66A50C37"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135E12" w:rsidRPr="00B94D07" w14:paraId="66A50C3E" w14:textId="77777777" w:rsidTr="00B94D07">
        <w:trPr>
          <w:cantSplit/>
        </w:trPr>
        <w:tc>
          <w:tcPr>
            <w:tcW w:w="850" w:type="dxa"/>
            <w:shd w:val="clear" w:color="auto" w:fill="auto"/>
          </w:tcPr>
          <w:p w14:paraId="66A50C39" w14:textId="77777777" w:rsidR="00135E12"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58" w:type="dxa"/>
            <w:shd w:val="clear" w:color="auto" w:fill="auto"/>
          </w:tcPr>
          <w:p w14:paraId="66A50C3A"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Anzahl erlaubter Inkremente im Grundgerät wieder auf den urs</w:t>
            </w:r>
            <w:r w:rsidR="00C41B68" w:rsidRPr="00B94D07">
              <w:rPr>
                <w:rFonts w:ascii="Arial,Bold" w:hAnsi="Arial,Bold" w:cs="Arial,Bold"/>
                <w:bCs/>
                <w:sz w:val="20"/>
                <w:szCs w:val="20"/>
              </w:rPr>
              <w:t>prünglichen Wert zurückstellen</w:t>
            </w:r>
          </w:p>
          <w:p w14:paraId="66A50C3B" w14:textId="77777777" w:rsidR="00135E12"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135E12" w:rsidRPr="00B94D07">
              <w:rPr>
                <w:rFonts w:ascii="Arial,Bold" w:hAnsi="Arial,Bold" w:cs="Arial,Bold"/>
                <w:bCs/>
                <w:sz w:val="20"/>
                <w:szCs w:val="20"/>
              </w:rPr>
              <w:t>Fehler quittieren</w:t>
            </w:r>
          </w:p>
        </w:tc>
        <w:tc>
          <w:tcPr>
            <w:tcW w:w="3860" w:type="dxa"/>
            <w:shd w:val="clear" w:color="auto" w:fill="auto"/>
          </w:tcPr>
          <w:p w14:paraId="66A50C3C"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„kein Fehler“</w:t>
            </w:r>
          </w:p>
        </w:tc>
        <w:tc>
          <w:tcPr>
            <w:tcW w:w="1620" w:type="dxa"/>
            <w:shd w:val="clear" w:color="auto" w:fill="auto"/>
          </w:tcPr>
          <w:p w14:paraId="66A50C3D"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6A50C3F" w14:textId="77777777" w:rsidR="004E2D03" w:rsidRPr="004F2B05" w:rsidRDefault="00235D67" w:rsidP="004E2D03">
      <w:pPr>
        <w:pStyle w:val="berschrift1"/>
        <w:rPr>
          <w:color w:val="FF0000"/>
        </w:rPr>
      </w:pPr>
      <w:r w:rsidRPr="004F2B05">
        <w:t>"PROFIsafe"</w:t>
      </w:r>
      <w:r w:rsidR="00324A96" w:rsidRPr="004F2B05">
        <w:t xml:space="preserve"> </w:t>
      </w:r>
      <w:r w:rsidR="00324A96" w:rsidRPr="004F2B05">
        <w:rPr>
          <w:color w:val="FF0000"/>
        </w:rPr>
        <w:t>N.1</w:t>
      </w:r>
      <w:r w:rsidR="00FB2625" w:rsidRPr="004F2B05">
        <w:rPr>
          <w:color w:val="FF0000"/>
        </w:rPr>
        <w:t>6</w:t>
      </w:r>
    </w:p>
    <w:p w14:paraId="66A50C40" w14:textId="77777777" w:rsidR="00235D67" w:rsidRDefault="004F2B05" w:rsidP="00235D67">
      <w:pPr>
        <w:autoSpaceDE w:val="0"/>
        <w:autoSpaceDN w:val="0"/>
        <w:adjustRightInd w:val="0"/>
        <w:rPr>
          <w:rFonts w:cs="Arial"/>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C41" w14:textId="77777777" w:rsidR="004F2B05" w:rsidRPr="004F2B05" w:rsidRDefault="004F2B05" w:rsidP="00235D67">
      <w:pPr>
        <w:autoSpaceDE w:val="0"/>
        <w:autoSpaceDN w:val="0"/>
        <w:adjustRightInd w:val="0"/>
        <w:rPr>
          <w:rFonts w:ascii="Arial,Bold" w:hAnsi="Arial,Bold" w:cs="Arial,Bold"/>
          <w:bCs/>
          <w:sz w:val="20"/>
          <w:szCs w:val="20"/>
        </w:rPr>
      </w:pPr>
    </w:p>
    <w:p w14:paraId="66A50C42" w14:textId="77777777" w:rsidR="00235D67" w:rsidRDefault="00235D67" w:rsidP="00235D67">
      <w:pPr>
        <w:autoSpaceDE w:val="0"/>
        <w:autoSpaceDN w:val="0"/>
        <w:adjustRightInd w:val="0"/>
        <w:rPr>
          <w:rFonts w:ascii="Arial,Bold" w:hAnsi="Arial,Bold" w:cs="Arial,Bold"/>
          <w:bCs/>
          <w:sz w:val="20"/>
          <w:szCs w:val="20"/>
        </w:rPr>
      </w:pPr>
      <w:r>
        <w:rPr>
          <w:rFonts w:ascii="Arial,Bold" w:hAnsi="Arial,Bold" w:cs="Arial,Bold"/>
          <w:bCs/>
          <w:sz w:val="20"/>
          <w:szCs w:val="20"/>
        </w:rPr>
        <w:t xml:space="preserve">Falls PROFIsafe genutzt wird, um im SM301 Sicherheitsfunktionen zu aktivieren, muss überprüft werden, ob </w:t>
      </w:r>
      <w:r w:rsidR="00E51CAD">
        <w:rPr>
          <w:rFonts w:ascii="Arial,Bold" w:hAnsi="Arial,Bold" w:cs="Arial,Bold"/>
          <w:bCs/>
          <w:sz w:val="20"/>
          <w:szCs w:val="20"/>
        </w:rPr>
        <w:t xml:space="preserve">die </w:t>
      </w:r>
      <w:r w:rsidR="00D50618">
        <w:rPr>
          <w:rFonts w:ascii="Arial,Bold" w:hAnsi="Arial,Bold" w:cs="Arial,Bold"/>
          <w:bCs/>
          <w:sz w:val="20"/>
          <w:szCs w:val="20"/>
        </w:rPr>
        <w:t>Sicherheitsfunktion mit höchster Priorität</w:t>
      </w:r>
      <w:r>
        <w:rPr>
          <w:rFonts w:ascii="Arial,Bold" w:hAnsi="Arial,Bold" w:cs="Arial,Bold"/>
          <w:bCs/>
          <w:sz w:val="20"/>
          <w:szCs w:val="20"/>
        </w:rPr>
        <w:t xml:space="preserve"> bei einem Busfehler aktiviert wird.</w:t>
      </w:r>
      <w:r w:rsidR="00D50618">
        <w:rPr>
          <w:rFonts w:ascii="Arial,Bold" w:hAnsi="Arial,Bold" w:cs="Arial,Bold"/>
          <w:bCs/>
          <w:sz w:val="20"/>
          <w:szCs w:val="20"/>
        </w:rPr>
        <w:t xml:space="preserve"> Alle durchgereichten Bits des PROFIsafe werden bei einem Busfehler als FALSE vom SM301 interpretiert.</w:t>
      </w:r>
      <w:r w:rsidR="009A4C87">
        <w:rPr>
          <w:rFonts w:ascii="Arial,Bold" w:hAnsi="Arial,Bold" w:cs="Arial,Bold"/>
          <w:bCs/>
          <w:sz w:val="20"/>
          <w:szCs w:val="20"/>
        </w:rPr>
        <w:t xml:space="preserve"> (FALSE aktiviert die jeweilige Funktion)</w:t>
      </w:r>
    </w:p>
    <w:p w14:paraId="66A50C43" w14:textId="77777777" w:rsidR="00C435CF" w:rsidRDefault="00C435CF" w:rsidP="00235D67">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D50618" w:rsidRPr="00B94D07" w14:paraId="66A50C46" w14:textId="77777777" w:rsidTr="00B94D07">
        <w:tc>
          <w:tcPr>
            <w:tcW w:w="4606" w:type="dxa"/>
            <w:shd w:val="clear" w:color="auto" w:fill="auto"/>
          </w:tcPr>
          <w:p w14:paraId="66A50C44" w14:textId="77777777" w:rsidR="00D50618" w:rsidRPr="00B94D07" w:rsidRDefault="00D5061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Priorität</w:t>
            </w:r>
          </w:p>
        </w:tc>
        <w:tc>
          <w:tcPr>
            <w:tcW w:w="4606" w:type="dxa"/>
            <w:shd w:val="clear" w:color="auto" w:fill="auto"/>
          </w:tcPr>
          <w:p w14:paraId="66A50C45" w14:textId="77777777" w:rsidR="00D50618" w:rsidRPr="00B94D07" w:rsidRDefault="00D5061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Funktion</w:t>
            </w:r>
          </w:p>
        </w:tc>
      </w:tr>
      <w:tr w:rsidR="00D50618" w:rsidRPr="00FE4BAF" w14:paraId="66A50C4C" w14:textId="77777777" w:rsidTr="00B94D07">
        <w:tc>
          <w:tcPr>
            <w:tcW w:w="4606" w:type="dxa"/>
            <w:shd w:val="clear" w:color="auto" w:fill="auto"/>
          </w:tcPr>
          <w:p w14:paraId="66A50C47" w14:textId="77777777" w:rsidR="00D50618" w:rsidRPr="00B94D07" w:rsidRDefault="00D5061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hoch</w:t>
            </w:r>
          </w:p>
        </w:tc>
        <w:tc>
          <w:tcPr>
            <w:tcW w:w="4606" w:type="dxa"/>
            <w:vMerge w:val="restart"/>
            <w:shd w:val="clear" w:color="auto" w:fill="auto"/>
          </w:tcPr>
          <w:p w14:paraId="66A50C48" w14:textId="77777777" w:rsidR="00D50618" w:rsidRPr="00B94D07" w:rsidRDefault="00D50618" w:rsidP="00B94D07">
            <w:pPr>
              <w:autoSpaceDE w:val="0"/>
              <w:autoSpaceDN w:val="0"/>
              <w:adjustRightInd w:val="0"/>
              <w:rPr>
                <w:rFonts w:ascii="Arial,Bold" w:hAnsi="Arial,Bold" w:cs="Arial,Bold"/>
                <w:bCs/>
                <w:sz w:val="20"/>
                <w:szCs w:val="20"/>
                <w:lang w:val="en-GB"/>
              </w:rPr>
            </w:pPr>
            <w:r w:rsidRPr="00B94D07">
              <w:rPr>
                <w:rFonts w:ascii="Arial,Bold" w:hAnsi="Arial,Bold" w:cs="Arial,Bold"/>
                <w:bCs/>
                <w:sz w:val="20"/>
                <w:szCs w:val="20"/>
                <w:lang w:val="en-GB"/>
              </w:rPr>
              <w:t>STO</w:t>
            </w:r>
          </w:p>
          <w:p w14:paraId="66A50C49" w14:textId="77777777" w:rsidR="00D50618" w:rsidRPr="00B94D07" w:rsidRDefault="00D50618" w:rsidP="00B94D07">
            <w:pPr>
              <w:autoSpaceDE w:val="0"/>
              <w:autoSpaceDN w:val="0"/>
              <w:adjustRightInd w:val="0"/>
              <w:rPr>
                <w:rFonts w:ascii="Arial,Bold" w:hAnsi="Arial,Bold" w:cs="Arial,Bold"/>
                <w:bCs/>
                <w:sz w:val="20"/>
                <w:szCs w:val="20"/>
                <w:lang w:val="en-GB"/>
              </w:rPr>
            </w:pPr>
            <w:r w:rsidRPr="00B94D07">
              <w:rPr>
                <w:rFonts w:ascii="Arial,Bold" w:hAnsi="Arial,Bold" w:cs="Arial,Bold"/>
                <w:bCs/>
                <w:sz w:val="20"/>
                <w:szCs w:val="20"/>
                <w:lang w:val="en-GB"/>
              </w:rPr>
              <w:t>SS1</w:t>
            </w:r>
          </w:p>
          <w:p w14:paraId="66A50C4A" w14:textId="77777777" w:rsidR="00D50618" w:rsidRPr="00B94D07" w:rsidRDefault="00D50618" w:rsidP="00B94D07">
            <w:pPr>
              <w:autoSpaceDE w:val="0"/>
              <w:autoSpaceDN w:val="0"/>
              <w:adjustRightInd w:val="0"/>
              <w:rPr>
                <w:rFonts w:ascii="Arial,Bold" w:hAnsi="Arial,Bold" w:cs="Arial,Bold"/>
                <w:bCs/>
                <w:sz w:val="20"/>
                <w:szCs w:val="20"/>
                <w:lang w:val="en-GB"/>
              </w:rPr>
            </w:pPr>
            <w:r w:rsidRPr="00B94D07">
              <w:rPr>
                <w:rFonts w:ascii="Arial,Bold" w:hAnsi="Arial,Bold" w:cs="Arial,Bold"/>
                <w:bCs/>
                <w:sz w:val="20"/>
                <w:szCs w:val="20"/>
                <w:lang w:val="en-GB"/>
              </w:rPr>
              <w:t>SS2</w:t>
            </w:r>
          </w:p>
          <w:p w14:paraId="66A50C4B" w14:textId="77777777" w:rsidR="00D50618" w:rsidRPr="00B94D07" w:rsidRDefault="00D50618" w:rsidP="00B94D07">
            <w:pPr>
              <w:autoSpaceDE w:val="0"/>
              <w:autoSpaceDN w:val="0"/>
              <w:adjustRightInd w:val="0"/>
              <w:rPr>
                <w:rFonts w:ascii="Arial,Bold" w:hAnsi="Arial,Bold" w:cs="Arial,Bold"/>
                <w:bCs/>
                <w:sz w:val="20"/>
                <w:szCs w:val="20"/>
                <w:lang w:val="en-GB"/>
              </w:rPr>
            </w:pPr>
            <w:proofErr w:type="spellStart"/>
            <w:r w:rsidRPr="00B94D07">
              <w:rPr>
                <w:rFonts w:ascii="Arial,Bold" w:hAnsi="Arial,Bold" w:cs="Arial,Bold"/>
                <w:bCs/>
                <w:sz w:val="20"/>
                <w:szCs w:val="20"/>
                <w:lang w:val="en-GB"/>
              </w:rPr>
              <w:t>SLSx</w:t>
            </w:r>
            <w:proofErr w:type="spellEnd"/>
            <w:r w:rsidRPr="00B94D07">
              <w:rPr>
                <w:rFonts w:ascii="Arial,Bold" w:hAnsi="Arial,Bold" w:cs="Arial,Bold"/>
                <w:bCs/>
                <w:sz w:val="20"/>
                <w:szCs w:val="20"/>
                <w:lang w:val="en-GB"/>
              </w:rPr>
              <w:t>, SDI</w:t>
            </w:r>
          </w:p>
        </w:tc>
      </w:tr>
      <w:tr w:rsidR="00D50618" w:rsidRPr="00FE4BAF" w14:paraId="66A50C4F" w14:textId="77777777" w:rsidTr="00B94D07">
        <w:trPr>
          <w:trHeight w:val="481"/>
        </w:trPr>
        <w:tc>
          <w:tcPr>
            <w:tcW w:w="4606" w:type="dxa"/>
            <w:shd w:val="clear" w:color="auto" w:fill="auto"/>
          </w:tcPr>
          <w:p w14:paraId="66A50C4D" w14:textId="77777777" w:rsidR="00D50618" w:rsidRPr="00B94D07" w:rsidRDefault="00D50618" w:rsidP="00B94D07">
            <w:pPr>
              <w:autoSpaceDE w:val="0"/>
              <w:autoSpaceDN w:val="0"/>
              <w:adjustRightInd w:val="0"/>
              <w:rPr>
                <w:rFonts w:ascii="Arial,Bold" w:hAnsi="Arial,Bold" w:cs="Arial,Bold"/>
                <w:bCs/>
                <w:sz w:val="20"/>
                <w:szCs w:val="20"/>
                <w:lang w:val="en-GB"/>
              </w:rPr>
            </w:pPr>
          </w:p>
        </w:tc>
        <w:tc>
          <w:tcPr>
            <w:tcW w:w="4606" w:type="dxa"/>
            <w:vMerge/>
            <w:shd w:val="clear" w:color="auto" w:fill="auto"/>
          </w:tcPr>
          <w:p w14:paraId="66A50C4E" w14:textId="77777777" w:rsidR="00D50618" w:rsidRPr="00B94D07" w:rsidRDefault="00D50618" w:rsidP="00B94D07">
            <w:pPr>
              <w:autoSpaceDE w:val="0"/>
              <w:autoSpaceDN w:val="0"/>
              <w:adjustRightInd w:val="0"/>
              <w:rPr>
                <w:rFonts w:ascii="Arial,Bold" w:hAnsi="Arial,Bold" w:cs="Arial,Bold"/>
                <w:bCs/>
                <w:sz w:val="20"/>
                <w:szCs w:val="20"/>
                <w:lang w:val="en-GB"/>
              </w:rPr>
            </w:pPr>
          </w:p>
        </w:tc>
      </w:tr>
      <w:tr w:rsidR="00D50618" w:rsidRPr="00B94D07" w14:paraId="66A50C52" w14:textId="77777777" w:rsidTr="00B94D07">
        <w:tc>
          <w:tcPr>
            <w:tcW w:w="4606" w:type="dxa"/>
            <w:shd w:val="clear" w:color="auto" w:fill="auto"/>
          </w:tcPr>
          <w:p w14:paraId="66A50C50" w14:textId="77777777" w:rsidR="00D50618" w:rsidRPr="00B94D07" w:rsidRDefault="00D5061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niedrig</w:t>
            </w:r>
          </w:p>
        </w:tc>
        <w:tc>
          <w:tcPr>
            <w:tcW w:w="4606" w:type="dxa"/>
            <w:vMerge/>
            <w:shd w:val="clear" w:color="auto" w:fill="auto"/>
          </w:tcPr>
          <w:p w14:paraId="66A50C51" w14:textId="77777777" w:rsidR="00D50618" w:rsidRPr="00B94D07" w:rsidRDefault="00D50618" w:rsidP="00B94D07">
            <w:pPr>
              <w:autoSpaceDE w:val="0"/>
              <w:autoSpaceDN w:val="0"/>
              <w:adjustRightInd w:val="0"/>
              <w:rPr>
                <w:rFonts w:ascii="Arial,Bold" w:hAnsi="Arial,Bold" w:cs="Arial,Bold"/>
                <w:bCs/>
                <w:sz w:val="20"/>
                <w:szCs w:val="20"/>
              </w:rPr>
            </w:pPr>
          </w:p>
        </w:tc>
      </w:tr>
    </w:tbl>
    <w:p w14:paraId="66A50C53" w14:textId="77777777" w:rsidR="00D50618" w:rsidRDefault="00D50618" w:rsidP="00235D67">
      <w:pPr>
        <w:autoSpaceDE w:val="0"/>
        <w:autoSpaceDN w:val="0"/>
        <w:adjustRightInd w:val="0"/>
        <w:rPr>
          <w:rFonts w:ascii="Arial,Bold" w:hAnsi="Arial,Bold" w:cs="Arial,Bold"/>
          <w:bCs/>
          <w:sz w:val="20"/>
          <w:szCs w:val="20"/>
        </w:rPr>
      </w:pPr>
    </w:p>
    <w:p w14:paraId="66A50C54" w14:textId="77777777" w:rsidR="00235D67" w:rsidRDefault="00235D67" w:rsidP="00235D67">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63"/>
        <w:gridCol w:w="3855"/>
        <w:gridCol w:w="1620"/>
      </w:tblGrid>
      <w:tr w:rsidR="00235D67" w:rsidRPr="00B94D07" w14:paraId="66A50C59" w14:textId="77777777" w:rsidTr="00B94D07">
        <w:trPr>
          <w:cantSplit/>
        </w:trPr>
        <w:tc>
          <w:tcPr>
            <w:tcW w:w="850" w:type="dxa"/>
            <w:shd w:val="clear" w:color="auto" w:fill="auto"/>
          </w:tcPr>
          <w:p w14:paraId="66A50C55" w14:textId="77777777" w:rsidR="00235D67" w:rsidRPr="00B94D07" w:rsidRDefault="00235D67"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63" w:type="dxa"/>
            <w:shd w:val="clear" w:color="auto" w:fill="auto"/>
          </w:tcPr>
          <w:p w14:paraId="66A50C56" w14:textId="77777777" w:rsidR="00235D67" w:rsidRPr="00B94D07" w:rsidRDefault="00235D67"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5" w:type="dxa"/>
            <w:shd w:val="clear" w:color="auto" w:fill="auto"/>
          </w:tcPr>
          <w:p w14:paraId="66A50C57" w14:textId="77777777" w:rsidR="00235D67" w:rsidRPr="00B94D07" w:rsidRDefault="00235D67"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6A50C58" w14:textId="77777777" w:rsidR="00235D67" w:rsidRPr="00B94D07" w:rsidRDefault="00235D67"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235D67" w:rsidRPr="00B94D07" w14:paraId="66A50C61" w14:textId="77777777" w:rsidTr="00B94D07">
        <w:trPr>
          <w:cantSplit/>
        </w:trPr>
        <w:tc>
          <w:tcPr>
            <w:tcW w:w="850" w:type="dxa"/>
            <w:shd w:val="clear" w:color="auto" w:fill="auto"/>
          </w:tcPr>
          <w:p w14:paraId="66A50C5A" w14:textId="77777777" w:rsidR="00235D67" w:rsidRPr="00B94D07" w:rsidRDefault="00235D6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63" w:type="dxa"/>
            <w:shd w:val="clear" w:color="auto" w:fill="auto"/>
          </w:tcPr>
          <w:p w14:paraId="66A50C5B" w14:textId="77777777" w:rsidR="00235D67" w:rsidRPr="00B94D07" w:rsidRDefault="00235D6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6A50C5C" w14:textId="77777777" w:rsidR="00235D67" w:rsidRPr="00B94D07" w:rsidRDefault="00235D67" w:rsidP="00B94D07">
            <w:pPr>
              <w:autoSpaceDE w:val="0"/>
              <w:autoSpaceDN w:val="0"/>
              <w:adjustRightInd w:val="0"/>
              <w:rPr>
                <w:rFonts w:ascii="Arial,Bold" w:hAnsi="Arial,Bold" w:cs="Arial,Bold"/>
                <w:bCs/>
                <w:sz w:val="20"/>
                <w:szCs w:val="20"/>
              </w:rPr>
            </w:pPr>
          </w:p>
        </w:tc>
        <w:tc>
          <w:tcPr>
            <w:tcW w:w="3855" w:type="dxa"/>
            <w:shd w:val="clear" w:color="auto" w:fill="auto"/>
          </w:tcPr>
          <w:p w14:paraId="66A50C5D" w14:textId="77777777" w:rsidR="005C6FBB" w:rsidRPr="00B94D07" w:rsidRDefault="005C6FB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6A50C5E" w14:textId="77777777" w:rsidR="005C6FBB" w:rsidRPr="00B94D07" w:rsidRDefault="005C6FB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6A50C5F" w14:textId="77777777" w:rsidR="00235D67" w:rsidRPr="00B94D07" w:rsidRDefault="005C6FB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STO aufgehoben</w:t>
            </w:r>
          </w:p>
        </w:tc>
        <w:tc>
          <w:tcPr>
            <w:tcW w:w="1620" w:type="dxa"/>
            <w:shd w:val="clear" w:color="auto" w:fill="auto"/>
          </w:tcPr>
          <w:p w14:paraId="66A50C60" w14:textId="77777777" w:rsidR="00235D67" w:rsidRPr="00B94D07" w:rsidRDefault="00C435CF"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35D67" w:rsidRPr="00B94D07" w14:paraId="66A50C66" w14:textId="77777777" w:rsidTr="00B94D07">
        <w:trPr>
          <w:cantSplit/>
        </w:trPr>
        <w:tc>
          <w:tcPr>
            <w:tcW w:w="850" w:type="dxa"/>
            <w:shd w:val="clear" w:color="auto" w:fill="auto"/>
          </w:tcPr>
          <w:p w14:paraId="66A50C62" w14:textId="77777777" w:rsidR="00235D67" w:rsidRPr="00B94D07" w:rsidRDefault="005C6FB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63" w:type="dxa"/>
            <w:shd w:val="clear" w:color="auto" w:fill="auto"/>
          </w:tcPr>
          <w:p w14:paraId="66A50C63" w14:textId="77777777" w:rsidR="00235D67"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5C6FBB" w:rsidRPr="00B94D07">
              <w:rPr>
                <w:rFonts w:ascii="Arial,Bold" w:hAnsi="Arial,Bold" w:cs="Arial,Bold"/>
                <w:bCs/>
                <w:sz w:val="20"/>
                <w:szCs w:val="20"/>
              </w:rPr>
              <w:t xml:space="preserve"> verfahren </w:t>
            </w:r>
          </w:p>
        </w:tc>
        <w:tc>
          <w:tcPr>
            <w:tcW w:w="3855" w:type="dxa"/>
            <w:shd w:val="clear" w:color="auto" w:fill="auto"/>
          </w:tcPr>
          <w:p w14:paraId="66A50C64" w14:textId="77777777" w:rsidR="00235D67" w:rsidRPr="00B94D07" w:rsidRDefault="005C6FB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620" w:type="dxa"/>
            <w:shd w:val="clear" w:color="auto" w:fill="auto"/>
          </w:tcPr>
          <w:p w14:paraId="66A50C65" w14:textId="77777777" w:rsidR="00235D67" w:rsidRPr="00B94D07" w:rsidRDefault="00235D6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35D67" w:rsidRPr="00B94D07" w14:paraId="66A50C6C" w14:textId="77777777" w:rsidTr="00B94D07">
        <w:trPr>
          <w:cantSplit/>
        </w:trPr>
        <w:tc>
          <w:tcPr>
            <w:tcW w:w="850" w:type="dxa"/>
            <w:shd w:val="clear" w:color="auto" w:fill="auto"/>
          </w:tcPr>
          <w:p w14:paraId="66A50C67" w14:textId="77777777" w:rsidR="00235D67" w:rsidRPr="00B94D07" w:rsidRDefault="005C6FB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963" w:type="dxa"/>
            <w:shd w:val="clear" w:color="auto" w:fill="auto"/>
          </w:tcPr>
          <w:p w14:paraId="66A50C68" w14:textId="77777777" w:rsidR="00C15434" w:rsidRPr="00B94D07" w:rsidRDefault="005C6FB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Auslösen eines Busfehlers </w:t>
            </w:r>
          </w:p>
        </w:tc>
        <w:tc>
          <w:tcPr>
            <w:tcW w:w="3855" w:type="dxa"/>
            <w:shd w:val="clear" w:color="auto" w:fill="auto"/>
          </w:tcPr>
          <w:p w14:paraId="66A50C69" w14:textId="77777777" w:rsidR="005C6FBB" w:rsidRPr="00B94D07" w:rsidRDefault="005C6FB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Funktion mit höchster Priorität wird aktiviert</w:t>
            </w:r>
          </w:p>
          <w:p w14:paraId="66A50C6A" w14:textId="77777777" w:rsidR="00235D67" w:rsidRPr="00B94D07" w:rsidRDefault="005C6FB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(Achtung: Dabei wird auch die nicht-sichere Kommunikation unterbrochen und die entsprechenden Überwachungsfunktionen im Antriebsregler aktiviert.)</w:t>
            </w:r>
          </w:p>
        </w:tc>
        <w:tc>
          <w:tcPr>
            <w:tcW w:w="1620" w:type="dxa"/>
            <w:shd w:val="clear" w:color="auto" w:fill="auto"/>
          </w:tcPr>
          <w:p w14:paraId="66A50C6B" w14:textId="77777777" w:rsidR="00235D67" w:rsidRPr="00B94D07" w:rsidRDefault="00235D67" w:rsidP="00B94D07">
            <w:pPr>
              <w:autoSpaceDE w:val="0"/>
              <w:autoSpaceDN w:val="0"/>
              <w:adjustRightInd w:val="0"/>
              <w:rPr>
                <w:rFonts w:ascii="Arial,Bold" w:hAnsi="Arial,Bold" w:cs="Arial,Bold"/>
                <w:bCs/>
                <w:sz w:val="20"/>
                <w:szCs w:val="20"/>
              </w:rPr>
            </w:pPr>
          </w:p>
        </w:tc>
      </w:tr>
      <w:tr w:rsidR="00235D67" w:rsidRPr="00B94D07" w14:paraId="66A50C73" w14:textId="77777777" w:rsidTr="00B94D07">
        <w:trPr>
          <w:cantSplit/>
        </w:trPr>
        <w:tc>
          <w:tcPr>
            <w:tcW w:w="850" w:type="dxa"/>
            <w:shd w:val="clear" w:color="auto" w:fill="auto"/>
          </w:tcPr>
          <w:p w14:paraId="66A50C6D" w14:textId="77777777" w:rsidR="00235D67" w:rsidRPr="00B94D07" w:rsidRDefault="005C6FB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963" w:type="dxa"/>
            <w:shd w:val="clear" w:color="auto" w:fill="auto"/>
          </w:tcPr>
          <w:p w14:paraId="66A50C6E" w14:textId="77777777" w:rsidR="00C41B68" w:rsidRPr="00B94D07" w:rsidRDefault="00C41B6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490AE8" w:rsidRPr="00B94D07">
              <w:rPr>
                <w:rFonts w:ascii="Arial,Bold" w:hAnsi="Arial,Bold" w:cs="Arial,Bold"/>
                <w:bCs/>
                <w:sz w:val="20"/>
                <w:szCs w:val="20"/>
              </w:rPr>
              <w:t>Busfehler zurücksetzen</w:t>
            </w:r>
          </w:p>
          <w:p w14:paraId="66A50C6F" w14:textId="77777777" w:rsidR="00235D67" w:rsidRPr="00B94D07" w:rsidRDefault="00C41B6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E51CAD" w:rsidRPr="00B94D07">
              <w:rPr>
                <w:rFonts w:ascii="Arial,Bold" w:hAnsi="Arial,Bold" w:cs="Arial,Bold"/>
                <w:bCs/>
                <w:sz w:val="20"/>
                <w:szCs w:val="20"/>
              </w:rPr>
              <w:t>warten (bis zu 1 min)</w:t>
            </w:r>
          </w:p>
        </w:tc>
        <w:tc>
          <w:tcPr>
            <w:tcW w:w="3855" w:type="dxa"/>
            <w:shd w:val="clear" w:color="auto" w:fill="auto"/>
          </w:tcPr>
          <w:p w14:paraId="66A50C70" w14:textId="77777777" w:rsidR="005C6FBB" w:rsidRPr="00B94D07" w:rsidRDefault="005C6FB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6A50C71" w14:textId="77777777" w:rsidR="00235D67" w:rsidRPr="00B94D07" w:rsidRDefault="005C6FB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620" w:type="dxa"/>
            <w:shd w:val="clear" w:color="auto" w:fill="auto"/>
          </w:tcPr>
          <w:p w14:paraId="66A50C72" w14:textId="77777777" w:rsidR="00235D67" w:rsidRPr="00B94D07" w:rsidRDefault="00235D6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6A50C74" w14:textId="77777777" w:rsidR="004E2D03" w:rsidRDefault="0058689C" w:rsidP="004E2D03">
      <w:pPr>
        <w:pStyle w:val="berschrift1"/>
        <w:rPr>
          <w:color w:val="FF0000"/>
        </w:rPr>
      </w:pPr>
      <w:r>
        <w:t>Zwei-Geber-Konzept</w:t>
      </w:r>
      <w:r w:rsidRPr="0058689C">
        <w:t xml:space="preserve"> </w:t>
      </w:r>
      <w:r w:rsidRPr="0058689C">
        <w:rPr>
          <w:color w:val="FF0000"/>
        </w:rPr>
        <w:t>N.1</w:t>
      </w:r>
      <w:r w:rsidR="00FB2625">
        <w:rPr>
          <w:color w:val="FF0000"/>
        </w:rPr>
        <w:t>7</w:t>
      </w:r>
    </w:p>
    <w:p w14:paraId="66A50C75" w14:textId="77777777" w:rsidR="0058689C" w:rsidRDefault="004F2B05" w:rsidP="0058689C">
      <w:pPr>
        <w:autoSpaceDE w:val="0"/>
        <w:autoSpaceDN w:val="0"/>
        <w:adjustRightInd w:val="0"/>
        <w:rPr>
          <w:rFonts w:cs="Arial"/>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sidR="00275AD1">
        <w:rPr>
          <w:rFonts w:cs="Arial"/>
          <w:sz w:val="24"/>
        </w:rPr>
      </w:r>
      <w:r w:rsidR="00275AD1">
        <w:rPr>
          <w:rFonts w:cs="Arial"/>
          <w:sz w:val="24"/>
        </w:rPr>
        <w:fldChar w:fldCharType="separate"/>
      </w:r>
      <w:r>
        <w:rPr>
          <w:rFonts w:cs="Arial"/>
          <w:sz w:val="24"/>
        </w:rPr>
        <w:fldChar w:fldCharType="end"/>
      </w:r>
      <w:r>
        <w:rPr>
          <w:rFonts w:cs="Arial"/>
          <w:sz w:val="24"/>
        </w:rPr>
        <w:tab/>
      </w:r>
      <w:r>
        <w:rPr>
          <w:rFonts w:cs="Arial"/>
          <w:sz w:val="24"/>
        </w:rPr>
        <w:tab/>
      </w:r>
      <w:r w:rsidRPr="00CB30C0">
        <w:rPr>
          <w:rFonts w:cs="Arial"/>
          <w:sz w:val="24"/>
        </w:rPr>
        <w:t xml:space="preserve">Nicht </w:t>
      </w:r>
      <w:r>
        <w:rPr>
          <w:rFonts w:cs="Arial"/>
          <w:sz w:val="24"/>
        </w:rPr>
        <w:t>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00275AD1">
        <w:rPr>
          <w:rFonts w:cs="Arial"/>
          <w:sz w:val="24"/>
        </w:rPr>
      </w:r>
      <w:r w:rsidR="00275AD1">
        <w:rPr>
          <w:rFonts w:cs="Arial"/>
          <w:sz w:val="24"/>
        </w:rPr>
        <w:fldChar w:fldCharType="separate"/>
      </w:r>
      <w:r w:rsidRPr="00CB30C0">
        <w:rPr>
          <w:rFonts w:cs="Arial"/>
          <w:sz w:val="24"/>
        </w:rPr>
        <w:fldChar w:fldCharType="end"/>
      </w:r>
    </w:p>
    <w:p w14:paraId="66A50C76" w14:textId="77777777" w:rsidR="004F2B05" w:rsidRPr="0058689C" w:rsidRDefault="004F2B05" w:rsidP="0058689C">
      <w:pPr>
        <w:autoSpaceDE w:val="0"/>
        <w:autoSpaceDN w:val="0"/>
        <w:adjustRightInd w:val="0"/>
        <w:rPr>
          <w:rFonts w:ascii="Arial,Bold" w:hAnsi="Arial,Bold" w:cs="Arial,Bold"/>
          <w:bCs/>
          <w:sz w:val="20"/>
          <w:szCs w:val="20"/>
        </w:rPr>
      </w:pPr>
    </w:p>
    <w:p w14:paraId="66A50C77" w14:textId="77777777" w:rsidR="0058689C" w:rsidRDefault="0058689C" w:rsidP="0058689C">
      <w:pPr>
        <w:autoSpaceDE w:val="0"/>
        <w:autoSpaceDN w:val="0"/>
        <w:adjustRightInd w:val="0"/>
        <w:rPr>
          <w:rFonts w:ascii="Arial,Bold" w:hAnsi="Arial,Bold" w:cs="Arial,Bold"/>
          <w:bCs/>
          <w:sz w:val="20"/>
          <w:szCs w:val="20"/>
        </w:rPr>
      </w:pPr>
      <w:r>
        <w:rPr>
          <w:rFonts w:ascii="Arial,Bold" w:hAnsi="Arial,Bold" w:cs="Arial,Bold"/>
          <w:bCs/>
          <w:sz w:val="20"/>
          <w:szCs w:val="20"/>
        </w:rPr>
        <w:t>Falls ein Zwei-Geber-Konzept genutzt wird, um im SM301 die sichere Geschwindigkeit zu erfassen, muss überprüft werden, ob das SM301 Geschwindigkeits-Diskrepanzen, die größer als die Toleranz sind, erfasst.</w:t>
      </w:r>
    </w:p>
    <w:p w14:paraId="66A50C78" w14:textId="77777777" w:rsidR="00F127F0" w:rsidRDefault="00F127F0" w:rsidP="0058689C">
      <w:pPr>
        <w:autoSpaceDE w:val="0"/>
        <w:autoSpaceDN w:val="0"/>
        <w:adjustRightInd w:val="0"/>
        <w:rPr>
          <w:rFonts w:ascii="Arial,Bold" w:hAnsi="Arial,Bold" w:cs="Arial,Bold"/>
          <w:bCs/>
          <w:sz w:val="20"/>
          <w:szCs w:val="20"/>
        </w:rPr>
      </w:pPr>
    </w:p>
    <w:p w14:paraId="66A50C79" w14:textId="77777777" w:rsidR="00F127F0" w:rsidRPr="00B94D07" w:rsidRDefault="00F127F0" w:rsidP="00F127F0">
      <w:pPr>
        <w:autoSpaceDE w:val="0"/>
        <w:autoSpaceDN w:val="0"/>
        <w:adjustRightInd w:val="0"/>
        <w:rPr>
          <w:rFonts w:ascii="Arial,Bold" w:hAnsi="Arial,Bold" w:cs="Arial,Bold"/>
          <w:bCs/>
          <w:sz w:val="20"/>
          <w:szCs w:val="20"/>
        </w:rPr>
      </w:pPr>
      <w:r>
        <w:rPr>
          <w:rFonts w:ascii="Arial,Bold" w:hAnsi="Arial,Bold" w:cs="Arial,Bold"/>
          <w:bCs/>
          <w:sz w:val="20"/>
          <w:szCs w:val="20"/>
        </w:rPr>
        <w:t>Gegebenenfalls muss im Antriebsregler die</w:t>
      </w:r>
      <w:r w:rsidRPr="00B94D07">
        <w:rPr>
          <w:rFonts w:ascii="Arial,Bold" w:hAnsi="Arial,Bold" w:cs="Arial,Bold"/>
          <w:bCs/>
          <w:sz w:val="20"/>
          <w:szCs w:val="20"/>
        </w:rPr>
        <w:t xml:space="preserve"> Winkelregelung aktivier</w:t>
      </w:r>
      <w:r>
        <w:rPr>
          <w:rFonts w:ascii="Arial,Bold" w:hAnsi="Arial,Bold" w:cs="Arial,Bold"/>
          <w:bCs/>
          <w:sz w:val="20"/>
          <w:szCs w:val="20"/>
        </w:rPr>
        <w:t>t werd</w:t>
      </w:r>
      <w:r w:rsidRPr="00B94D07">
        <w:rPr>
          <w:rFonts w:ascii="Arial,Bold" w:hAnsi="Arial,Bold" w:cs="Arial,Bold"/>
          <w:bCs/>
          <w:sz w:val="20"/>
          <w:szCs w:val="20"/>
        </w:rPr>
        <w:t>en</w:t>
      </w:r>
      <w:r>
        <w:rPr>
          <w:rFonts w:ascii="Arial,Bold" w:hAnsi="Arial,Bold" w:cs="Arial,Bold"/>
          <w:bCs/>
          <w:sz w:val="20"/>
          <w:szCs w:val="20"/>
        </w:rPr>
        <w:t>.</w:t>
      </w:r>
    </w:p>
    <w:p w14:paraId="66A50C7A" w14:textId="77777777" w:rsidR="00F127F0" w:rsidRPr="00B94D07" w:rsidRDefault="00F127F0" w:rsidP="00F127F0">
      <w:pPr>
        <w:autoSpaceDE w:val="0"/>
        <w:autoSpaceDN w:val="0"/>
        <w:adjustRightInd w:val="0"/>
        <w:rPr>
          <w:rFonts w:ascii="Arial,Bold" w:hAnsi="Arial,Bold" w:cs="Arial,Bold"/>
          <w:bCs/>
          <w:sz w:val="20"/>
          <w:szCs w:val="20"/>
        </w:rPr>
      </w:pPr>
      <w:r>
        <w:rPr>
          <w:rFonts w:ascii="Arial,Bold" w:hAnsi="Arial,Bold" w:cs="Arial,Bold"/>
          <w:bCs/>
          <w:sz w:val="20"/>
          <w:szCs w:val="20"/>
        </w:rPr>
        <w:t>Der</w:t>
      </w:r>
      <w:r w:rsidRPr="00B94D07">
        <w:rPr>
          <w:rFonts w:ascii="Arial,Bold" w:hAnsi="Arial,Bold" w:cs="Arial,Bold"/>
          <w:bCs/>
          <w:sz w:val="20"/>
          <w:szCs w:val="20"/>
        </w:rPr>
        <w:t xml:space="preserve"> Lagegeber </w:t>
      </w:r>
      <w:r>
        <w:rPr>
          <w:rFonts w:ascii="Arial,Bold" w:hAnsi="Arial,Bold" w:cs="Arial,Bold"/>
          <w:bCs/>
          <w:sz w:val="20"/>
          <w:szCs w:val="20"/>
        </w:rPr>
        <w:t xml:space="preserve">muss </w:t>
      </w:r>
      <w:r w:rsidRPr="00B94D07">
        <w:rPr>
          <w:rFonts w:ascii="Arial,Bold" w:hAnsi="Arial,Bold" w:cs="Arial,Bold"/>
          <w:bCs/>
          <w:sz w:val="20"/>
          <w:szCs w:val="20"/>
        </w:rPr>
        <w:t>manipulier</w:t>
      </w:r>
      <w:r>
        <w:rPr>
          <w:rFonts w:ascii="Arial,Bold" w:hAnsi="Arial,Bold" w:cs="Arial,Bold"/>
          <w:bCs/>
          <w:sz w:val="20"/>
          <w:szCs w:val="20"/>
        </w:rPr>
        <w:t>t werd</w:t>
      </w:r>
      <w:r w:rsidRPr="00B94D07">
        <w:rPr>
          <w:rFonts w:ascii="Arial,Bold" w:hAnsi="Arial,Bold" w:cs="Arial,Bold"/>
          <w:bCs/>
          <w:sz w:val="20"/>
          <w:szCs w:val="20"/>
        </w:rPr>
        <w:t>en, so dass Geschwindigkeitsdiskrepanz auftreten kann (z.B. Abdecken des Lasers oder Abschrauben des Gebers)</w:t>
      </w:r>
      <w:r>
        <w:rPr>
          <w:rFonts w:ascii="Arial,Bold" w:hAnsi="Arial,Bold" w:cs="Arial,Bold"/>
          <w:bCs/>
          <w:sz w:val="20"/>
          <w:szCs w:val="20"/>
        </w:rPr>
        <w:t>. So kann der</w:t>
      </w:r>
      <w:r w:rsidRPr="00B94D07">
        <w:rPr>
          <w:rFonts w:ascii="Arial,Bold" w:hAnsi="Arial,Bold" w:cs="Arial,Bold"/>
          <w:bCs/>
          <w:sz w:val="20"/>
          <w:szCs w:val="20"/>
        </w:rPr>
        <w:t xml:space="preserve"> Antrieb ohne Positionsauswertung des Lagegebers betrieben werden</w:t>
      </w:r>
      <w:r>
        <w:rPr>
          <w:rFonts w:ascii="Arial,Bold" w:hAnsi="Arial,Bold" w:cs="Arial,Bold"/>
          <w:bCs/>
          <w:sz w:val="20"/>
          <w:szCs w:val="20"/>
        </w:rPr>
        <w:t>. D</w:t>
      </w:r>
      <w:r w:rsidRPr="00B94D07">
        <w:rPr>
          <w:rFonts w:ascii="Arial,Bold" w:hAnsi="Arial,Bold" w:cs="Arial,Bold"/>
          <w:bCs/>
          <w:sz w:val="20"/>
          <w:szCs w:val="20"/>
        </w:rPr>
        <w:t xml:space="preserve">er Geber wird aber trotzdem </w:t>
      </w:r>
      <w:r>
        <w:rPr>
          <w:rFonts w:ascii="Arial,Bold" w:hAnsi="Arial,Bold" w:cs="Arial,Bold"/>
          <w:bCs/>
          <w:sz w:val="20"/>
          <w:szCs w:val="20"/>
        </w:rPr>
        <w:t>vom SM301 ausgewertet.</w:t>
      </w:r>
    </w:p>
    <w:p w14:paraId="66A50C7B" w14:textId="77777777" w:rsidR="00F127F0" w:rsidRDefault="00F127F0" w:rsidP="00F127F0">
      <w:pPr>
        <w:autoSpaceDE w:val="0"/>
        <w:autoSpaceDN w:val="0"/>
        <w:adjustRightInd w:val="0"/>
        <w:rPr>
          <w:rFonts w:ascii="Arial,Bold" w:hAnsi="Arial,Bold" w:cs="Arial,Bold"/>
          <w:bCs/>
          <w:sz w:val="20"/>
          <w:szCs w:val="20"/>
        </w:rPr>
      </w:pPr>
    </w:p>
    <w:p w14:paraId="66A50C7C" w14:textId="77777777" w:rsidR="0058689C" w:rsidRDefault="0058689C" w:rsidP="0058689C">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63"/>
        <w:gridCol w:w="3855"/>
        <w:gridCol w:w="1620"/>
      </w:tblGrid>
      <w:tr w:rsidR="0058689C" w:rsidRPr="00B94D07" w14:paraId="66A50C81" w14:textId="77777777" w:rsidTr="00B94D07">
        <w:trPr>
          <w:cantSplit/>
        </w:trPr>
        <w:tc>
          <w:tcPr>
            <w:tcW w:w="850" w:type="dxa"/>
            <w:shd w:val="clear" w:color="auto" w:fill="auto"/>
          </w:tcPr>
          <w:p w14:paraId="66A50C7D" w14:textId="77777777" w:rsidR="0058689C" w:rsidRPr="00B94D07" w:rsidRDefault="0058689C"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63" w:type="dxa"/>
            <w:shd w:val="clear" w:color="auto" w:fill="auto"/>
          </w:tcPr>
          <w:p w14:paraId="66A50C7E" w14:textId="77777777" w:rsidR="0058689C" w:rsidRPr="00B94D07" w:rsidRDefault="0058689C"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5" w:type="dxa"/>
            <w:shd w:val="clear" w:color="auto" w:fill="auto"/>
          </w:tcPr>
          <w:p w14:paraId="66A50C7F" w14:textId="77777777" w:rsidR="0058689C" w:rsidRPr="00B94D07" w:rsidRDefault="0058689C"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6A50C80" w14:textId="77777777" w:rsidR="0058689C" w:rsidRPr="00B94D07" w:rsidRDefault="0058689C"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58689C" w:rsidRPr="00B94D07" w14:paraId="66A50C88" w14:textId="77777777" w:rsidTr="00B94D07">
        <w:trPr>
          <w:cantSplit/>
        </w:trPr>
        <w:tc>
          <w:tcPr>
            <w:tcW w:w="850" w:type="dxa"/>
            <w:shd w:val="clear" w:color="auto" w:fill="auto"/>
          </w:tcPr>
          <w:p w14:paraId="66A50C82" w14:textId="77777777" w:rsidR="0058689C" w:rsidRPr="00B94D07" w:rsidRDefault="00F127F0" w:rsidP="00F127F0">
            <w:pPr>
              <w:autoSpaceDE w:val="0"/>
              <w:autoSpaceDN w:val="0"/>
              <w:adjustRightInd w:val="0"/>
              <w:rPr>
                <w:rFonts w:ascii="Arial,Bold" w:hAnsi="Arial,Bold" w:cs="Arial,Bold"/>
                <w:bCs/>
                <w:sz w:val="20"/>
                <w:szCs w:val="20"/>
              </w:rPr>
            </w:pPr>
            <w:r>
              <w:rPr>
                <w:rFonts w:ascii="Arial,Bold" w:hAnsi="Arial,Bold" w:cs="Arial,Bold"/>
                <w:bCs/>
                <w:sz w:val="20"/>
                <w:szCs w:val="20"/>
              </w:rPr>
              <w:t>1</w:t>
            </w:r>
          </w:p>
        </w:tc>
        <w:tc>
          <w:tcPr>
            <w:tcW w:w="2963" w:type="dxa"/>
            <w:shd w:val="clear" w:color="auto" w:fill="auto"/>
          </w:tcPr>
          <w:p w14:paraId="66A50C83" w14:textId="77777777" w:rsidR="0058689C" w:rsidRPr="00B94D07" w:rsidRDefault="0058689C"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Motor verfahren </w:t>
            </w:r>
            <w:r w:rsidR="00BE0FA6" w:rsidRPr="00B94D07">
              <w:rPr>
                <w:rFonts w:ascii="Arial,Bold" w:hAnsi="Arial,Bold" w:cs="Arial,Bold"/>
                <w:bCs/>
                <w:sz w:val="20"/>
                <w:szCs w:val="20"/>
              </w:rPr>
              <w:t>(Toleranzschwelle muss überschritten werden)</w:t>
            </w:r>
          </w:p>
        </w:tc>
        <w:tc>
          <w:tcPr>
            <w:tcW w:w="3855" w:type="dxa"/>
            <w:shd w:val="clear" w:color="auto" w:fill="auto"/>
          </w:tcPr>
          <w:p w14:paraId="66A50C84" w14:textId="77777777" w:rsidR="00BE0FA6" w:rsidRPr="00B94D07" w:rsidRDefault="00BE0FA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Motor fährt über Toleranzgrenze</w:t>
            </w:r>
          </w:p>
          <w:p w14:paraId="66A50C85" w14:textId="77777777" w:rsidR="00BE0FA6" w:rsidRPr="00B94D07" w:rsidRDefault="00BE0FA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STO wird aktiviert</w:t>
            </w:r>
          </w:p>
          <w:p w14:paraId="66A50C86" w14:textId="77777777" w:rsidR="0058689C" w:rsidRPr="00B94D07" w:rsidRDefault="00BE0FA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Pr="00B94D07">
              <w:rPr>
                <w:rFonts w:cs="Arial"/>
                <w:bCs/>
                <w:sz w:val="20"/>
                <w:szCs w:val="20"/>
              </w:rPr>
              <w:t>Fehlerzustand „</w:t>
            </w:r>
            <w:r w:rsidR="00255215" w:rsidRPr="00B94D07">
              <w:rPr>
                <w:rFonts w:cs="Arial"/>
                <w:sz w:val="20"/>
                <w:szCs w:val="20"/>
              </w:rPr>
              <w:t>SSM: Fehler Geschwindigkeitsvergleich</w:t>
            </w:r>
            <w:r w:rsidRPr="00B94D07">
              <w:rPr>
                <w:rFonts w:cs="Arial"/>
                <w:bCs/>
                <w:sz w:val="20"/>
                <w:szCs w:val="20"/>
              </w:rPr>
              <w:t>“</w:t>
            </w:r>
          </w:p>
        </w:tc>
        <w:tc>
          <w:tcPr>
            <w:tcW w:w="1620" w:type="dxa"/>
            <w:shd w:val="clear" w:color="auto" w:fill="auto"/>
          </w:tcPr>
          <w:p w14:paraId="66A50C87" w14:textId="77777777" w:rsidR="0058689C" w:rsidRPr="00B94D07" w:rsidRDefault="0058689C"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8689C" w:rsidRPr="00B94D07" w14:paraId="66A50C90" w14:textId="77777777" w:rsidTr="00B94D07">
        <w:trPr>
          <w:cantSplit/>
        </w:trPr>
        <w:tc>
          <w:tcPr>
            <w:tcW w:w="850" w:type="dxa"/>
            <w:shd w:val="clear" w:color="auto" w:fill="auto"/>
          </w:tcPr>
          <w:p w14:paraId="66A50C89" w14:textId="77777777" w:rsidR="0058689C" w:rsidRPr="00B94D07" w:rsidRDefault="00F127F0" w:rsidP="00B94D07">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963" w:type="dxa"/>
            <w:shd w:val="clear" w:color="auto" w:fill="auto"/>
          </w:tcPr>
          <w:p w14:paraId="66A50C8A" w14:textId="77777777" w:rsidR="00BE0FA6" w:rsidRPr="00B94D07" w:rsidRDefault="00BE0FA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ggf. Lageregelung aktivieren</w:t>
            </w:r>
          </w:p>
          <w:p w14:paraId="66A50C8B" w14:textId="77777777" w:rsidR="0058689C" w:rsidRPr="00B94D07" w:rsidRDefault="00896C0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Wiederherstellen der Auswertung beider Geber</w:t>
            </w:r>
          </w:p>
          <w:p w14:paraId="66A50C8C" w14:textId="77777777" w:rsidR="000D7E36" w:rsidRPr="00B94D07" w:rsidRDefault="00896C0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 quittieren</w:t>
            </w:r>
          </w:p>
        </w:tc>
        <w:tc>
          <w:tcPr>
            <w:tcW w:w="3855" w:type="dxa"/>
            <w:shd w:val="clear" w:color="auto" w:fill="auto"/>
          </w:tcPr>
          <w:p w14:paraId="66A50C8D" w14:textId="77777777" w:rsidR="0058689C" w:rsidRPr="00B94D07" w:rsidRDefault="0058689C"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6A50C8E" w14:textId="77777777" w:rsidR="0058689C" w:rsidRPr="00B94D07" w:rsidRDefault="0058689C"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620" w:type="dxa"/>
            <w:shd w:val="clear" w:color="auto" w:fill="auto"/>
          </w:tcPr>
          <w:p w14:paraId="66A50C8F" w14:textId="77777777" w:rsidR="0058689C" w:rsidRPr="00B94D07" w:rsidRDefault="0058689C"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6A50C91" w14:textId="77777777" w:rsidR="0058689C" w:rsidRDefault="0058689C" w:rsidP="0058689C">
      <w:pPr>
        <w:autoSpaceDE w:val="0"/>
        <w:autoSpaceDN w:val="0"/>
        <w:adjustRightInd w:val="0"/>
        <w:rPr>
          <w:rFonts w:ascii="Arial,Bold" w:hAnsi="Arial,Bold" w:cs="Arial,Bold"/>
          <w:bCs/>
          <w:sz w:val="20"/>
          <w:szCs w:val="20"/>
        </w:rPr>
      </w:pPr>
    </w:p>
    <w:p w14:paraId="66A50C92" w14:textId="77777777" w:rsidR="00F127F0" w:rsidRDefault="00F127F0" w:rsidP="0058689C">
      <w:pPr>
        <w:autoSpaceDE w:val="0"/>
        <w:autoSpaceDN w:val="0"/>
        <w:adjustRightInd w:val="0"/>
        <w:rPr>
          <w:rFonts w:ascii="Arial,Bold" w:hAnsi="Arial,Bold" w:cs="Arial,Bold"/>
          <w:bCs/>
          <w:sz w:val="20"/>
          <w:szCs w:val="20"/>
        </w:rPr>
      </w:pPr>
    </w:p>
    <w:p w14:paraId="66A50C93" w14:textId="77777777" w:rsidR="00C435CF" w:rsidRDefault="00C435CF" w:rsidP="00096772">
      <w:pPr>
        <w:autoSpaceDE w:val="0"/>
        <w:autoSpaceDN w:val="0"/>
        <w:adjustRightInd w:val="0"/>
        <w:rPr>
          <w:rFonts w:ascii="Arial,Bold" w:hAnsi="Arial,Bold" w:cs="Arial,Bold"/>
          <w:bCs/>
          <w:sz w:val="20"/>
          <w:szCs w:val="20"/>
        </w:rPr>
      </w:pPr>
    </w:p>
    <w:p w14:paraId="66A50C94" w14:textId="77777777" w:rsidR="00096772" w:rsidRPr="00577E35" w:rsidRDefault="00E51CAD" w:rsidP="004E2D03">
      <w:pPr>
        <w:pStyle w:val="berschrift1"/>
      </w:pPr>
      <w:r>
        <w:t>P</w:t>
      </w:r>
      <w:r w:rsidR="00096772" w:rsidRPr="00577E35">
        <w:t>rotokollabschluss</w:t>
      </w:r>
    </w:p>
    <w:p w14:paraId="66A50C95" w14:textId="77777777" w:rsidR="00577E35" w:rsidRDefault="00577E35" w:rsidP="00096772">
      <w:pPr>
        <w:autoSpaceDE w:val="0"/>
        <w:autoSpaceDN w:val="0"/>
        <w:adjustRightInd w:val="0"/>
        <w:rPr>
          <w:rFonts w:ascii="Arial,Bold" w:hAnsi="Arial,Bold" w:cs="Arial,Bold"/>
          <w:bCs/>
          <w:sz w:val="20"/>
          <w:szCs w:val="20"/>
        </w:rPr>
      </w:pPr>
    </w:p>
    <w:p w14:paraId="66A50C96" w14:textId="77777777" w:rsidR="00096772" w:rsidRPr="00577E35" w:rsidRDefault="00096772" w:rsidP="00096772">
      <w:pPr>
        <w:autoSpaceDE w:val="0"/>
        <w:autoSpaceDN w:val="0"/>
        <w:adjustRightInd w:val="0"/>
        <w:rPr>
          <w:rFonts w:ascii="Arial,Bold" w:hAnsi="Arial,Bold" w:cs="Arial,Bold"/>
          <w:b/>
          <w:bCs/>
          <w:sz w:val="24"/>
        </w:rPr>
      </w:pPr>
      <w:proofErr w:type="spellStart"/>
      <w:r w:rsidRPr="00577E35">
        <w:rPr>
          <w:rFonts w:ascii="Arial,Bold" w:hAnsi="Arial,Bold" w:cs="Arial,Bold"/>
          <w:b/>
          <w:bCs/>
          <w:sz w:val="24"/>
        </w:rPr>
        <w:t>Sicherheitsgerichtete</w:t>
      </w:r>
      <w:proofErr w:type="spellEnd"/>
      <w:r w:rsidRPr="00577E35">
        <w:rPr>
          <w:rFonts w:ascii="Arial,Bold" w:hAnsi="Arial,Bold" w:cs="Arial,Bold"/>
          <w:b/>
          <w:bCs/>
          <w:sz w:val="24"/>
        </w:rPr>
        <w:t xml:space="preserve"> Parameter</w:t>
      </w:r>
      <w:r w:rsidR="00914CB9">
        <w:rPr>
          <w:rFonts w:ascii="Arial,Bold" w:hAnsi="Arial,Bold" w:cs="Arial,Bold"/>
          <w:b/>
          <w:bCs/>
          <w:sz w:val="24"/>
        </w:rPr>
        <w:tab/>
      </w:r>
      <w:r w:rsidR="00914CB9">
        <w:rPr>
          <w:rFonts w:ascii="Arial,Bold" w:hAnsi="Arial,Bold" w:cs="Arial,Bold"/>
          <w:b/>
          <w:bCs/>
          <w:sz w:val="24"/>
        </w:rPr>
        <w:tab/>
        <w:t>Prüfsumme (CRC)</w:t>
      </w:r>
    </w:p>
    <w:p w14:paraId="66A50C97" w14:textId="77777777" w:rsidR="00914CB9" w:rsidRPr="00582F9D" w:rsidRDefault="00582F9D" w:rsidP="00914CB9">
      <w:pPr>
        <w:autoSpaceDE w:val="0"/>
        <w:autoSpaceDN w:val="0"/>
        <w:adjustRightInd w:val="0"/>
        <w:rPr>
          <w:rFonts w:ascii="Arial,Bold" w:hAnsi="Arial,Bold" w:cs="Arial,Bold"/>
          <w:bCs/>
          <w:sz w:val="20"/>
          <w:szCs w:val="20"/>
        </w:rPr>
      </w:pPr>
      <w:r>
        <w:rPr>
          <w:rFonts w:ascii="Arial,Bold" w:hAnsi="Arial,Bold" w:cs="Arial,Bold"/>
          <w:bCs/>
          <w:sz w:val="20"/>
          <w:szCs w:val="20"/>
        </w:rPr>
        <w:t>Dateiname:</w:t>
      </w:r>
      <w:r w:rsidR="002F5CEE" w:rsidRPr="002F5CEE">
        <w:rPr>
          <w:rFonts w:ascii="Arial,Bold" w:hAnsi="Arial,Bold" w:cs="Arial,Bold"/>
          <w:bCs/>
          <w:sz w:val="20"/>
          <w:szCs w:val="20"/>
        </w:rPr>
        <w:t xml:space="preserve"> </w:t>
      </w:r>
      <w:r w:rsidR="002F5CEE">
        <w:rPr>
          <w:rFonts w:ascii="Arial,Bold" w:hAnsi="Arial,Bold" w:cs="Arial,Bold"/>
          <w:bCs/>
          <w:sz w:val="20"/>
          <w:szCs w:val="20"/>
        </w:rPr>
        <w:fldChar w:fldCharType="begin">
          <w:ffData>
            <w:name w:val="Text158"/>
            <w:enabled/>
            <w:calcOnExit w:val="0"/>
            <w:textInput/>
          </w:ffData>
        </w:fldChar>
      </w:r>
      <w:r w:rsidR="002F5CEE">
        <w:rPr>
          <w:rFonts w:ascii="Arial,Bold" w:hAnsi="Arial,Bold" w:cs="Arial,Bold"/>
          <w:bCs/>
          <w:sz w:val="20"/>
          <w:szCs w:val="20"/>
        </w:rPr>
        <w:instrText xml:space="preserve"> FORMTEXT </w:instrText>
      </w:r>
      <w:r w:rsidR="002F5CEE">
        <w:rPr>
          <w:rFonts w:ascii="Arial,Bold" w:hAnsi="Arial,Bold" w:cs="Arial,Bold"/>
          <w:bCs/>
          <w:sz w:val="20"/>
          <w:szCs w:val="20"/>
        </w:rPr>
      </w:r>
      <w:r w:rsidR="002F5CEE">
        <w:rPr>
          <w:rFonts w:ascii="Arial,Bold" w:hAnsi="Arial,Bold" w:cs="Arial,Bold"/>
          <w:bCs/>
          <w:sz w:val="20"/>
          <w:szCs w:val="20"/>
        </w:rPr>
        <w:fldChar w:fldCharType="separate"/>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sz w:val="20"/>
          <w:szCs w:val="20"/>
        </w:rPr>
        <w:fldChar w:fldCharType="end"/>
      </w:r>
      <w:r>
        <w:rPr>
          <w:rFonts w:ascii="Arial,Bold" w:hAnsi="Arial,Bold" w:cs="Arial,Bold"/>
          <w:bCs/>
          <w:sz w:val="20"/>
          <w:szCs w:val="20"/>
        </w:rPr>
        <w:t>.bin</w:t>
      </w:r>
      <w:r w:rsidR="00914CB9">
        <w:rPr>
          <w:rFonts w:ascii="Arial,Bold" w:hAnsi="Arial,Bold" w:cs="Arial,Bold"/>
          <w:bCs/>
          <w:sz w:val="20"/>
          <w:szCs w:val="20"/>
        </w:rPr>
        <w:tab/>
      </w:r>
      <w:r w:rsidR="00914CB9">
        <w:rPr>
          <w:rFonts w:ascii="Arial,Bold" w:hAnsi="Arial,Bold" w:cs="Arial,Bold"/>
          <w:bCs/>
          <w:sz w:val="20"/>
          <w:szCs w:val="20"/>
        </w:rPr>
        <w:tab/>
      </w:r>
      <w:r w:rsidR="002F5CEE">
        <w:rPr>
          <w:rFonts w:ascii="Arial,Bold" w:hAnsi="Arial,Bold" w:cs="Arial,Bold"/>
          <w:bCs/>
          <w:sz w:val="20"/>
          <w:szCs w:val="20"/>
        </w:rPr>
        <w:tab/>
      </w:r>
      <w:r w:rsidR="002F5CEE">
        <w:rPr>
          <w:rFonts w:ascii="Arial,Bold" w:hAnsi="Arial,Bold" w:cs="Arial,Bold"/>
          <w:bCs/>
          <w:sz w:val="20"/>
          <w:szCs w:val="20"/>
        </w:rPr>
        <w:tab/>
      </w:r>
      <w:r w:rsidR="002F5CEE">
        <w:rPr>
          <w:rFonts w:ascii="Arial,Bold" w:hAnsi="Arial,Bold" w:cs="Arial,Bold"/>
          <w:bCs/>
          <w:sz w:val="20"/>
          <w:szCs w:val="20"/>
        </w:rPr>
        <w:tab/>
      </w:r>
      <w:r w:rsidR="00914CB9">
        <w:rPr>
          <w:rFonts w:ascii="Arial,Bold" w:hAnsi="Arial,Bold" w:cs="Arial,Bold"/>
          <w:bCs/>
          <w:sz w:val="20"/>
          <w:szCs w:val="20"/>
        </w:rPr>
        <w:t>0x</w:t>
      </w:r>
      <w:r w:rsidR="002F5CEE">
        <w:rPr>
          <w:rFonts w:ascii="Arial,Bold" w:hAnsi="Arial,Bold" w:cs="Arial,Bold"/>
          <w:bCs/>
          <w:sz w:val="20"/>
          <w:szCs w:val="20"/>
        </w:rPr>
        <w:fldChar w:fldCharType="begin">
          <w:ffData>
            <w:name w:val="Text158"/>
            <w:enabled/>
            <w:calcOnExit w:val="0"/>
            <w:textInput/>
          </w:ffData>
        </w:fldChar>
      </w:r>
      <w:r w:rsidR="002F5CEE">
        <w:rPr>
          <w:rFonts w:ascii="Arial,Bold" w:hAnsi="Arial,Bold" w:cs="Arial,Bold"/>
          <w:bCs/>
          <w:sz w:val="20"/>
          <w:szCs w:val="20"/>
        </w:rPr>
        <w:instrText xml:space="preserve"> FORMTEXT </w:instrText>
      </w:r>
      <w:r w:rsidR="002F5CEE">
        <w:rPr>
          <w:rFonts w:ascii="Arial,Bold" w:hAnsi="Arial,Bold" w:cs="Arial,Bold"/>
          <w:bCs/>
          <w:sz w:val="20"/>
          <w:szCs w:val="20"/>
        </w:rPr>
      </w:r>
      <w:r w:rsidR="002F5CEE">
        <w:rPr>
          <w:rFonts w:ascii="Arial,Bold" w:hAnsi="Arial,Bold" w:cs="Arial,Bold"/>
          <w:bCs/>
          <w:sz w:val="20"/>
          <w:szCs w:val="20"/>
        </w:rPr>
        <w:fldChar w:fldCharType="separate"/>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sz w:val="20"/>
          <w:szCs w:val="20"/>
        </w:rPr>
        <w:fldChar w:fldCharType="end"/>
      </w:r>
    </w:p>
    <w:p w14:paraId="66A50C98" w14:textId="77777777" w:rsidR="00577E35" w:rsidRPr="00847A27" w:rsidRDefault="00577E35" w:rsidP="00096772">
      <w:pPr>
        <w:autoSpaceDE w:val="0"/>
        <w:autoSpaceDN w:val="0"/>
        <w:adjustRightInd w:val="0"/>
        <w:rPr>
          <w:rFonts w:ascii="Arial,Bold" w:hAnsi="Arial,Bold" w:cs="Arial,Bold"/>
          <w:bCs/>
          <w:sz w:val="20"/>
          <w:szCs w:val="20"/>
        </w:rPr>
      </w:pPr>
    </w:p>
    <w:p w14:paraId="66A50C99" w14:textId="77777777" w:rsidR="00577E35" w:rsidRDefault="00577E35" w:rsidP="00096772">
      <w:pPr>
        <w:autoSpaceDE w:val="0"/>
        <w:autoSpaceDN w:val="0"/>
        <w:adjustRightInd w:val="0"/>
        <w:rPr>
          <w:rFonts w:ascii="Arial,Bold" w:hAnsi="Arial,Bold" w:cs="Arial,Bold"/>
          <w:bCs/>
          <w:sz w:val="20"/>
          <w:szCs w:val="20"/>
        </w:rPr>
      </w:pPr>
    </w:p>
    <w:p w14:paraId="66A50C9A" w14:textId="77777777" w:rsidR="00096772" w:rsidRPr="00577E35" w:rsidRDefault="00096772" w:rsidP="00096772">
      <w:pPr>
        <w:autoSpaceDE w:val="0"/>
        <w:autoSpaceDN w:val="0"/>
        <w:adjustRightInd w:val="0"/>
        <w:rPr>
          <w:rFonts w:ascii="Arial,Bold" w:hAnsi="Arial,Bold" w:cs="Arial,Bold"/>
          <w:b/>
          <w:bCs/>
          <w:sz w:val="24"/>
        </w:rPr>
      </w:pPr>
      <w:r w:rsidRPr="00577E35">
        <w:rPr>
          <w:rFonts w:ascii="Arial,Bold" w:hAnsi="Arial,Bold" w:cs="Arial,Bold"/>
          <w:b/>
          <w:bCs/>
          <w:sz w:val="24"/>
        </w:rPr>
        <w:t>Datensicherung</w:t>
      </w:r>
      <w:r w:rsidR="00577E35" w:rsidRPr="00577E35">
        <w:rPr>
          <w:rFonts w:ascii="Arial,Bold" w:hAnsi="Arial,Bold" w:cs="Arial,Bold"/>
          <w:b/>
          <w:bCs/>
          <w:sz w:val="24"/>
        </w:rPr>
        <w:t xml:space="preserve"> SM</w:t>
      </w:r>
      <w:r w:rsidR="00582F9D">
        <w:rPr>
          <w:rFonts w:ascii="Arial,Bold" w:hAnsi="Arial,Bold" w:cs="Arial,Bold"/>
          <w:b/>
          <w:bCs/>
          <w:sz w:val="24"/>
        </w:rPr>
        <w:t>301</w:t>
      </w:r>
    </w:p>
    <w:p w14:paraId="66A50C9B" w14:textId="77777777" w:rsidR="00577E35" w:rsidRDefault="00577E35" w:rsidP="0009677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9"/>
        <w:gridCol w:w="1883"/>
        <w:gridCol w:w="1843"/>
        <w:gridCol w:w="1957"/>
        <w:gridCol w:w="1836"/>
      </w:tblGrid>
      <w:tr w:rsidR="00577E35" w:rsidRPr="00B94D07" w14:paraId="66A50C9F" w14:textId="77777777" w:rsidTr="00B94D07">
        <w:tc>
          <w:tcPr>
            <w:tcW w:w="1769" w:type="dxa"/>
            <w:vMerge w:val="restart"/>
            <w:shd w:val="clear" w:color="auto" w:fill="auto"/>
          </w:tcPr>
          <w:p w14:paraId="66A50C9C" w14:textId="77777777" w:rsidR="00577E35" w:rsidRPr="00B94D07" w:rsidRDefault="00577E35" w:rsidP="00B94D07">
            <w:pPr>
              <w:autoSpaceDE w:val="0"/>
              <w:autoSpaceDN w:val="0"/>
              <w:adjustRightInd w:val="0"/>
              <w:rPr>
                <w:rFonts w:cs="Arial"/>
                <w:sz w:val="20"/>
                <w:szCs w:val="20"/>
              </w:rPr>
            </w:pPr>
          </w:p>
        </w:tc>
        <w:tc>
          <w:tcPr>
            <w:tcW w:w="5683" w:type="dxa"/>
            <w:gridSpan w:val="3"/>
            <w:shd w:val="clear" w:color="auto" w:fill="auto"/>
          </w:tcPr>
          <w:p w14:paraId="66A50C9D"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Speichermedium</w:t>
            </w:r>
          </w:p>
        </w:tc>
        <w:tc>
          <w:tcPr>
            <w:tcW w:w="1836" w:type="dxa"/>
            <w:shd w:val="clear" w:color="auto" w:fill="auto"/>
          </w:tcPr>
          <w:p w14:paraId="66A50C9E" w14:textId="77777777" w:rsidR="00577E35" w:rsidRPr="00B94D07" w:rsidRDefault="00577E35" w:rsidP="00B94D07">
            <w:pPr>
              <w:autoSpaceDE w:val="0"/>
              <w:autoSpaceDN w:val="0"/>
              <w:adjustRightInd w:val="0"/>
              <w:rPr>
                <w:rFonts w:cs="Arial"/>
                <w:sz w:val="20"/>
                <w:szCs w:val="20"/>
              </w:rPr>
            </w:pPr>
            <w:r w:rsidRPr="00B94D07">
              <w:rPr>
                <w:rFonts w:cs="Arial"/>
                <w:sz w:val="20"/>
                <w:szCs w:val="20"/>
              </w:rPr>
              <w:t>Hinterlegungsort</w:t>
            </w:r>
          </w:p>
        </w:tc>
      </w:tr>
      <w:tr w:rsidR="00577E35" w:rsidRPr="00B94D07" w14:paraId="66A50CA5" w14:textId="77777777" w:rsidTr="00B94D07">
        <w:tc>
          <w:tcPr>
            <w:tcW w:w="1769" w:type="dxa"/>
            <w:vMerge/>
            <w:shd w:val="clear" w:color="auto" w:fill="auto"/>
          </w:tcPr>
          <w:p w14:paraId="66A50CA0" w14:textId="77777777" w:rsidR="00577E35" w:rsidRPr="00B94D07" w:rsidRDefault="00577E35" w:rsidP="00B94D07">
            <w:pPr>
              <w:autoSpaceDE w:val="0"/>
              <w:autoSpaceDN w:val="0"/>
              <w:adjustRightInd w:val="0"/>
              <w:rPr>
                <w:rFonts w:cs="Arial"/>
                <w:sz w:val="20"/>
                <w:szCs w:val="20"/>
              </w:rPr>
            </w:pPr>
          </w:p>
        </w:tc>
        <w:tc>
          <w:tcPr>
            <w:tcW w:w="1883" w:type="dxa"/>
            <w:shd w:val="clear" w:color="auto" w:fill="auto"/>
          </w:tcPr>
          <w:p w14:paraId="66A50CA1"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Art</w:t>
            </w:r>
          </w:p>
        </w:tc>
        <w:tc>
          <w:tcPr>
            <w:tcW w:w="1843" w:type="dxa"/>
            <w:shd w:val="clear" w:color="auto" w:fill="auto"/>
          </w:tcPr>
          <w:p w14:paraId="66A50CA2"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Bezeichnung / Version</w:t>
            </w:r>
          </w:p>
        </w:tc>
        <w:tc>
          <w:tcPr>
            <w:tcW w:w="1957" w:type="dxa"/>
            <w:shd w:val="clear" w:color="auto" w:fill="auto"/>
          </w:tcPr>
          <w:p w14:paraId="66A50CA3"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Datum</w:t>
            </w:r>
          </w:p>
        </w:tc>
        <w:tc>
          <w:tcPr>
            <w:tcW w:w="1836" w:type="dxa"/>
            <w:shd w:val="clear" w:color="auto" w:fill="auto"/>
          </w:tcPr>
          <w:p w14:paraId="66A50CA4" w14:textId="77777777" w:rsidR="00577E35" w:rsidRPr="00B94D07" w:rsidRDefault="00577E35" w:rsidP="00B94D07">
            <w:pPr>
              <w:autoSpaceDE w:val="0"/>
              <w:autoSpaceDN w:val="0"/>
              <w:adjustRightInd w:val="0"/>
              <w:jc w:val="center"/>
              <w:rPr>
                <w:rFonts w:cs="Arial"/>
                <w:sz w:val="20"/>
                <w:szCs w:val="20"/>
              </w:rPr>
            </w:pPr>
          </w:p>
        </w:tc>
      </w:tr>
      <w:tr w:rsidR="00577E35" w:rsidRPr="00B94D07" w14:paraId="66A50CAB" w14:textId="77777777" w:rsidTr="00B94D07">
        <w:tc>
          <w:tcPr>
            <w:tcW w:w="1769" w:type="dxa"/>
            <w:shd w:val="clear" w:color="auto" w:fill="auto"/>
          </w:tcPr>
          <w:p w14:paraId="66A50CA6" w14:textId="77777777" w:rsidR="00577E35" w:rsidRPr="00B94D07" w:rsidRDefault="00577E35" w:rsidP="00B94D07">
            <w:pPr>
              <w:autoSpaceDE w:val="0"/>
              <w:autoSpaceDN w:val="0"/>
              <w:adjustRightInd w:val="0"/>
              <w:rPr>
                <w:rFonts w:cs="Arial"/>
                <w:sz w:val="20"/>
                <w:szCs w:val="20"/>
              </w:rPr>
            </w:pPr>
            <w:r w:rsidRPr="00B94D07">
              <w:rPr>
                <w:rFonts w:cs="Arial"/>
                <w:sz w:val="20"/>
                <w:szCs w:val="20"/>
              </w:rPr>
              <w:t>Parameter</w:t>
            </w:r>
          </w:p>
        </w:tc>
        <w:tc>
          <w:tcPr>
            <w:tcW w:w="1883" w:type="dxa"/>
            <w:shd w:val="clear" w:color="auto" w:fill="auto"/>
          </w:tcPr>
          <w:p w14:paraId="66A50CA7"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843" w:type="dxa"/>
            <w:shd w:val="clear" w:color="auto" w:fill="auto"/>
          </w:tcPr>
          <w:p w14:paraId="66A50CA8"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957" w:type="dxa"/>
            <w:shd w:val="clear" w:color="auto" w:fill="auto"/>
          </w:tcPr>
          <w:p w14:paraId="66A50CA9"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836" w:type="dxa"/>
            <w:shd w:val="clear" w:color="auto" w:fill="auto"/>
          </w:tcPr>
          <w:p w14:paraId="66A50CAA"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7E35" w:rsidRPr="00B94D07" w14:paraId="66A50CB1" w14:textId="77777777" w:rsidTr="00B94D07">
        <w:tc>
          <w:tcPr>
            <w:tcW w:w="1769" w:type="dxa"/>
            <w:shd w:val="clear" w:color="auto" w:fill="auto"/>
          </w:tcPr>
          <w:p w14:paraId="66A50CAC" w14:textId="77777777" w:rsidR="00577E35" w:rsidRPr="00B94D07" w:rsidRDefault="00577E35" w:rsidP="00B94D07">
            <w:pPr>
              <w:autoSpaceDE w:val="0"/>
              <w:autoSpaceDN w:val="0"/>
              <w:adjustRightInd w:val="0"/>
              <w:rPr>
                <w:rFonts w:cs="Arial"/>
                <w:sz w:val="20"/>
                <w:szCs w:val="20"/>
              </w:rPr>
            </w:pPr>
            <w:r w:rsidRPr="00B94D07">
              <w:rPr>
                <w:rFonts w:cs="Arial"/>
                <w:sz w:val="20"/>
                <w:szCs w:val="20"/>
              </w:rPr>
              <w:t>Schaltpläne</w:t>
            </w:r>
          </w:p>
        </w:tc>
        <w:tc>
          <w:tcPr>
            <w:tcW w:w="1883" w:type="dxa"/>
            <w:shd w:val="clear" w:color="auto" w:fill="auto"/>
          </w:tcPr>
          <w:p w14:paraId="66A50CAD"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843" w:type="dxa"/>
            <w:shd w:val="clear" w:color="auto" w:fill="auto"/>
          </w:tcPr>
          <w:p w14:paraId="66A50CAE"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957" w:type="dxa"/>
            <w:shd w:val="clear" w:color="auto" w:fill="auto"/>
          </w:tcPr>
          <w:p w14:paraId="66A50CAF"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836" w:type="dxa"/>
            <w:shd w:val="clear" w:color="auto" w:fill="auto"/>
          </w:tcPr>
          <w:p w14:paraId="66A50CB0"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6A50CB2" w14:textId="77777777" w:rsidR="00577E35" w:rsidRDefault="00577E35" w:rsidP="00096772">
      <w:pPr>
        <w:autoSpaceDE w:val="0"/>
        <w:autoSpaceDN w:val="0"/>
        <w:adjustRightInd w:val="0"/>
        <w:rPr>
          <w:rFonts w:cs="Arial"/>
          <w:sz w:val="20"/>
          <w:szCs w:val="20"/>
        </w:rPr>
      </w:pPr>
    </w:p>
    <w:p w14:paraId="66A50CB3" w14:textId="77777777" w:rsidR="006734A2" w:rsidRDefault="006734A2" w:rsidP="00096772">
      <w:pPr>
        <w:autoSpaceDE w:val="0"/>
        <w:autoSpaceDN w:val="0"/>
        <w:adjustRightInd w:val="0"/>
        <w:rPr>
          <w:rFonts w:cs="Arial"/>
          <w:sz w:val="20"/>
          <w:szCs w:val="20"/>
        </w:rPr>
      </w:pPr>
    </w:p>
    <w:p w14:paraId="66A50CB4" w14:textId="77777777" w:rsidR="00096772" w:rsidRPr="00577E35" w:rsidRDefault="00096772" w:rsidP="00096772">
      <w:pPr>
        <w:autoSpaceDE w:val="0"/>
        <w:autoSpaceDN w:val="0"/>
        <w:adjustRightInd w:val="0"/>
        <w:rPr>
          <w:rFonts w:ascii="Arial,Bold" w:hAnsi="Arial,Bold" w:cs="Arial,Bold"/>
          <w:b/>
          <w:bCs/>
          <w:sz w:val="24"/>
        </w:rPr>
      </w:pPr>
      <w:r w:rsidRPr="00577E35">
        <w:rPr>
          <w:rFonts w:ascii="Arial,Bold" w:hAnsi="Arial,Bold" w:cs="Arial,Bold"/>
          <w:b/>
          <w:bCs/>
          <w:sz w:val="24"/>
        </w:rPr>
        <w:t>Gegenzeichnungen</w:t>
      </w:r>
    </w:p>
    <w:p w14:paraId="66A50CB5" w14:textId="77777777" w:rsidR="00577E35" w:rsidRDefault="00577E35" w:rsidP="00096772">
      <w:pPr>
        <w:autoSpaceDE w:val="0"/>
        <w:autoSpaceDN w:val="0"/>
        <w:adjustRightInd w:val="0"/>
        <w:rPr>
          <w:rFonts w:ascii="Arial,Bold" w:hAnsi="Arial,Bold" w:cs="Arial,Bold"/>
          <w:bCs/>
          <w:sz w:val="20"/>
          <w:szCs w:val="20"/>
        </w:rPr>
      </w:pPr>
    </w:p>
    <w:p w14:paraId="66A50CB6" w14:textId="77777777" w:rsidR="00096772" w:rsidRPr="00577E35" w:rsidRDefault="00096772" w:rsidP="00096772">
      <w:pPr>
        <w:autoSpaceDE w:val="0"/>
        <w:autoSpaceDN w:val="0"/>
        <w:adjustRightInd w:val="0"/>
        <w:rPr>
          <w:rFonts w:ascii="Arial,Bold" w:hAnsi="Arial,Bold" w:cs="Arial,Bold"/>
          <w:b/>
          <w:bCs/>
          <w:sz w:val="20"/>
          <w:szCs w:val="20"/>
        </w:rPr>
      </w:pPr>
      <w:r w:rsidRPr="00577E35">
        <w:rPr>
          <w:rFonts w:ascii="Arial,Bold" w:hAnsi="Arial,Bold" w:cs="Arial,Bold"/>
          <w:b/>
          <w:bCs/>
          <w:sz w:val="20"/>
          <w:szCs w:val="20"/>
        </w:rPr>
        <w:t>Inbetriebnehmer</w:t>
      </w:r>
    </w:p>
    <w:p w14:paraId="66A50CB7" w14:textId="77777777" w:rsidR="00577E35" w:rsidRDefault="00577E35" w:rsidP="00096772">
      <w:pPr>
        <w:autoSpaceDE w:val="0"/>
        <w:autoSpaceDN w:val="0"/>
        <w:adjustRightInd w:val="0"/>
        <w:rPr>
          <w:rFonts w:cs="Arial"/>
          <w:sz w:val="20"/>
          <w:szCs w:val="20"/>
        </w:rPr>
      </w:pPr>
    </w:p>
    <w:p w14:paraId="66A50CB8" w14:textId="77777777" w:rsidR="00096772" w:rsidRDefault="00096772" w:rsidP="00096772">
      <w:pPr>
        <w:autoSpaceDE w:val="0"/>
        <w:autoSpaceDN w:val="0"/>
        <w:adjustRightInd w:val="0"/>
        <w:rPr>
          <w:rFonts w:cs="Arial"/>
          <w:sz w:val="20"/>
          <w:szCs w:val="20"/>
        </w:rPr>
      </w:pPr>
      <w:r w:rsidRPr="00847A27">
        <w:rPr>
          <w:rFonts w:cs="Arial"/>
          <w:sz w:val="20"/>
          <w:szCs w:val="20"/>
        </w:rPr>
        <w:t>Bestätigt wird die</w:t>
      </w:r>
      <w:r w:rsidR="00577E35">
        <w:rPr>
          <w:rFonts w:cs="Arial"/>
          <w:sz w:val="20"/>
          <w:szCs w:val="20"/>
        </w:rPr>
        <w:t xml:space="preserve"> im Auftrag ausgeführte </w:t>
      </w:r>
      <w:r w:rsidRPr="00847A27">
        <w:rPr>
          <w:rFonts w:cs="Arial"/>
          <w:sz w:val="20"/>
          <w:szCs w:val="20"/>
        </w:rPr>
        <w:t>fachgerechte Durchführung der oben aufgeführten Tests und</w:t>
      </w:r>
      <w:r w:rsidR="00577E35">
        <w:rPr>
          <w:rFonts w:cs="Arial"/>
          <w:sz w:val="20"/>
          <w:szCs w:val="20"/>
        </w:rPr>
        <w:t xml:space="preserve"> </w:t>
      </w:r>
      <w:r w:rsidRPr="00847A27">
        <w:rPr>
          <w:rFonts w:cs="Arial"/>
          <w:sz w:val="20"/>
          <w:szCs w:val="20"/>
        </w:rPr>
        <w:t>Kontrollen.</w:t>
      </w:r>
    </w:p>
    <w:p w14:paraId="66A50CB9" w14:textId="77777777" w:rsidR="00577E35" w:rsidRDefault="00577E35" w:rsidP="00096772">
      <w:pPr>
        <w:autoSpaceDE w:val="0"/>
        <w:autoSpaceDN w:val="0"/>
        <w:adjustRightInd w:val="0"/>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2835"/>
        <w:gridCol w:w="2586"/>
        <w:gridCol w:w="2303"/>
      </w:tblGrid>
      <w:tr w:rsidR="00577E35" w:rsidRPr="00B94D07" w14:paraId="66A50CBE" w14:textId="77777777" w:rsidTr="00B94D07">
        <w:trPr>
          <w:jc w:val="center"/>
        </w:trPr>
        <w:tc>
          <w:tcPr>
            <w:tcW w:w="1488" w:type="dxa"/>
            <w:shd w:val="clear" w:color="auto" w:fill="auto"/>
          </w:tcPr>
          <w:p w14:paraId="66A50CBA"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Datum</w:t>
            </w:r>
          </w:p>
        </w:tc>
        <w:tc>
          <w:tcPr>
            <w:tcW w:w="2835" w:type="dxa"/>
            <w:shd w:val="clear" w:color="auto" w:fill="auto"/>
          </w:tcPr>
          <w:p w14:paraId="66A50CBB"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Name</w:t>
            </w:r>
          </w:p>
        </w:tc>
        <w:tc>
          <w:tcPr>
            <w:tcW w:w="2586" w:type="dxa"/>
            <w:shd w:val="clear" w:color="auto" w:fill="auto"/>
          </w:tcPr>
          <w:p w14:paraId="66A50CBC"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Firma / Abteilung</w:t>
            </w:r>
          </w:p>
        </w:tc>
        <w:tc>
          <w:tcPr>
            <w:tcW w:w="2303" w:type="dxa"/>
            <w:shd w:val="clear" w:color="auto" w:fill="auto"/>
          </w:tcPr>
          <w:p w14:paraId="66A50CBD"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Unterschrift</w:t>
            </w:r>
          </w:p>
        </w:tc>
      </w:tr>
      <w:tr w:rsidR="00577E35" w:rsidRPr="00B94D07" w14:paraId="66A50CC3" w14:textId="77777777" w:rsidTr="00B94D07">
        <w:trPr>
          <w:trHeight w:val="585"/>
          <w:jc w:val="center"/>
        </w:trPr>
        <w:tc>
          <w:tcPr>
            <w:tcW w:w="1488" w:type="dxa"/>
            <w:shd w:val="clear" w:color="auto" w:fill="auto"/>
          </w:tcPr>
          <w:p w14:paraId="66A50CBF" w14:textId="77777777" w:rsidR="00577E35"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835" w:type="dxa"/>
            <w:shd w:val="clear" w:color="auto" w:fill="auto"/>
          </w:tcPr>
          <w:p w14:paraId="66A50CC0" w14:textId="77777777" w:rsidR="00577E35"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586" w:type="dxa"/>
            <w:shd w:val="clear" w:color="auto" w:fill="auto"/>
          </w:tcPr>
          <w:p w14:paraId="66A50CC1" w14:textId="77777777" w:rsidR="00577E35"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303" w:type="dxa"/>
            <w:shd w:val="clear" w:color="auto" w:fill="auto"/>
          </w:tcPr>
          <w:p w14:paraId="66A50CC2" w14:textId="77777777" w:rsidR="00577E35" w:rsidRPr="00B94D07" w:rsidRDefault="00577E35" w:rsidP="00B94D07">
            <w:pPr>
              <w:autoSpaceDE w:val="0"/>
              <w:autoSpaceDN w:val="0"/>
              <w:adjustRightInd w:val="0"/>
              <w:rPr>
                <w:rFonts w:cs="Arial"/>
                <w:sz w:val="20"/>
                <w:szCs w:val="20"/>
              </w:rPr>
            </w:pPr>
          </w:p>
        </w:tc>
      </w:tr>
    </w:tbl>
    <w:p w14:paraId="66A50CC4" w14:textId="77777777" w:rsidR="002A7553" w:rsidRDefault="002A7553" w:rsidP="00096772">
      <w:pPr>
        <w:autoSpaceDE w:val="0"/>
        <w:autoSpaceDN w:val="0"/>
        <w:adjustRightInd w:val="0"/>
        <w:rPr>
          <w:rFonts w:ascii="Arial,Bold" w:hAnsi="Arial,Bold" w:cs="Arial,Bold"/>
          <w:b/>
          <w:bCs/>
          <w:sz w:val="20"/>
          <w:szCs w:val="20"/>
        </w:rPr>
      </w:pPr>
    </w:p>
    <w:p w14:paraId="66A50CC5" w14:textId="77777777" w:rsidR="002A7553" w:rsidRDefault="002A7553" w:rsidP="00096772">
      <w:pPr>
        <w:autoSpaceDE w:val="0"/>
        <w:autoSpaceDN w:val="0"/>
        <w:adjustRightInd w:val="0"/>
        <w:rPr>
          <w:rFonts w:ascii="Arial,Bold" w:hAnsi="Arial,Bold" w:cs="Arial,Bold"/>
          <w:b/>
          <w:bCs/>
          <w:sz w:val="20"/>
          <w:szCs w:val="20"/>
        </w:rPr>
      </w:pPr>
    </w:p>
    <w:p w14:paraId="66A50CC6" w14:textId="77777777" w:rsidR="00096772" w:rsidRPr="00BD15DE" w:rsidRDefault="00096772" w:rsidP="00096772">
      <w:pPr>
        <w:autoSpaceDE w:val="0"/>
        <w:autoSpaceDN w:val="0"/>
        <w:adjustRightInd w:val="0"/>
        <w:rPr>
          <w:rFonts w:ascii="Arial,Bold" w:hAnsi="Arial,Bold" w:cs="Arial,Bold"/>
          <w:b/>
          <w:bCs/>
          <w:sz w:val="20"/>
          <w:szCs w:val="20"/>
        </w:rPr>
      </w:pPr>
      <w:r w:rsidRPr="00BD15DE">
        <w:rPr>
          <w:rFonts w:ascii="Arial,Bold" w:hAnsi="Arial,Bold" w:cs="Arial,Bold"/>
          <w:b/>
          <w:bCs/>
          <w:sz w:val="20"/>
          <w:szCs w:val="20"/>
        </w:rPr>
        <w:t>Maschinenhersteller</w:t>
      </w:r>
    </w:p>
    <w:p w14:paraId="66A50CC7" w14:textId="77777777" w:rsidR="00577E35" w:rsidRDefault="00577E35" w:rsidP="00096772">
      <w:pPr>
        <w:autoSpaceDE w:val="0"/>
        <w:autoSpaceDN w:val="0"/>
        <w:adjustRightInd w:val="0"/>
        <w:rPr>
          <w:rFonts w:cs="Arial"/>
          <w:sz w:val="20"/>
          <w:szCs w:val="20"/>
        </w:rPr>
      </w:pPr>
    </w:p>
    <w:p w14:paraId="66A50CC8" w14:textId="77777777" w:rsidR="00096772" w:rsidRDefault="00191479" w:rsidP="00096772">
      <w:pPr>
        <w:autoSpaceDE w:val="0"/>
        <w:autoSpaceDN w:val="0"/>
        <w:adjustRightInd w:val="0"/>
        <w:rPr>
          <w:rFonts w:cs="Arial"/>
          <w:sz w:val="20"/>
          <w:szCs w:val="20"/>
        </w:rPr>
      </w:pPr>
      <w:r>
        <w:rPr>
          <w:rFonts w:cs="Arial"/>
          <w:sz w:val="20"/>
          <w:szCs w:val="20"/>
        </w:rPr>
        <w:t xml:space="preserve">Bestätigt wird, dass der Ausdruck der durchgeführten Parametrierung (Anhang dieses Protokolls) mit dem eigenen Vorgabedokument auf Übereinstimmung verglichen wird. </w:t>
      </w:r>
      <w:r w:rsidR="006734A2">
        <w:rPr>
          <w:rFonts w:cs="Arial"/>
          <w:sz w:val="20"/>
          <w:szCs w:val="20"/>
        </w:rPr>
        <w:t>Die Verantwortung für die Sicherheit der Maschine verbleibt beim Maschinenhersteller.</w:t>
      </w:r>
    </w:p>
    <w:p w14:paraId="66A50CC9" w14:textId="77777777" w:rsidR="00BD15DE" w:rsidRDefault="00BD15DE" w:rsidP="00096772">
      <w:pPr>
        <w:autoSpaceDE w:val="0"/>
        <w:autoSpaceDN w:val="0"/>
        <w:adjustRightInd w:val="0"/>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2835"/>
        <w:gridCol w:w="2586"/>
        <w:gridCol w:w="2303"/>
      </w:tblGrid>
      <w:tr w:rsidR="00BD15DE" w:rsidRPr="00B94D07" w14:paraId="66A50CCE" w14:textId="77777777" w:rsidTr="00B94D07">
        <w:trPr>
          <w:jc w:val="center"/>
        </w:trPr>
        <w:tc>
          <w:tcPr>
            <w:tcW w:w="1488" w:type="dxa"/>
            <w:shd w:val="clear" w:color="auto" w:fill="auto"/>
          </w:tcPr>
          <w:p w14:paraId="66A50CCA" w14:textId="77777777" w:rsidR="00BD15DE" w:rsidRPr="00B94D07" w:rsidRDefault="00BD15DE" w:rsidP="00B94D07">
            <w:pPr>
              <w:autoSpaceDE w:val="0"/>
              <w:autoSpaceDN w:val="0"/>
              <w:adjustRightInd w:val="0"/>
              <w:jc w:val="center"/>
              <w:rPr>
                <w:rFonts w:cs="Arial"/>
                <w:sz w:val="20"/>
                <w:szCs w:val="20"/>
              </w:rPr>
            </w:pPr>
            <w:r w:rsidRPr="00B94D07">
              <w:rPr>
                <w:rFonts w:cs="Arial"/>
                <w:sz w:val="20"/>
                <w:szCs w:val="20"/>
              </w:rPr>
              <w:lastRenderedPageBreak/>
              <w:t>Datum</w:t>
            </w:r>
          </w:p>
        </w:tc>
        <w:tc>
          <w:tcPr>
            <w:tcW w:w="2835" w:type="dxa"/>
            <w:shd w:val="clear" w:color="auto" w:fill="auto"/>
          </w:tcPr>
          <w:p w14:paraId="66A50CCB" w14:textId="77777777" w:rsidR="00BD15DE" w:rsidRPr="00B94D07" w:rsidRDefault="00BD15DE" w:rsidP="00B94D07">
            <w:pPr>
              <w:autoSpaceDE w:val="0"/>
              <w:autoSpaceDN w:val="0"/>
              <w:adjustRightInd w:val="0"/>
              <w:jc w:val="center"/>
              <w:rPr>
                <w:rFonts w:cs="Arial"/>
                <w:sz w:val="20"/>
                <w:szCs w:val="20"/>
              </w:rPr>
            </w:pPr>
            <w:r w:rsidRPr="00B94D07">
              <w:rPr>
                <w:rFonts w:cs="Arial"/>
                <w:sz w:val="20"/>
                <w:szCs w:val="20"/>
              </w:rPr>
              <w:t>Name</w:t>
            </w:r>
          </w:p>
        </w:tc>
        <w:tc>
          <w:tcPr>
            <w:tcW w:w="2586" w:type="dxa"/>
            <w:shd w:val="clear" w:color="auto" w:fill="auto"/>
          </w:tcPr>
          <w:p w14:paraId="66A50CCC" w14:textId="77777777" w:rsidR="00BD15DE" w:rsidRPr="00B94D07" w:rsidRDefault="00BD15DE" w:rsidP="00B94D07">
            <w:pPr>
              <w:autoSpaceDE w:val="0"/>
              <w:autoSpaceDN w:val="0"/>
              <w:adjustRightInd w:val="0"/>
              <w:jc w:val="center"/>
              <w:rPr>
                <w:rFonts w:cs="Arial"/>
                <w:sz w:val="20"/>
                <w:szCs w:val="20"/>
              </w:rPr>
            </w:pPr>
            <w:r w:rsidRPr="00B94D07">
              <w:rPr>
                <w:rFonts w:cs="Arial"/>
                <w:sz w:val="20"/>
                <w:szCs w:val="20"/>
              </w:rPr>
              <w:t>Firma / Abteilung</w:t>
            </w:r>
          </w:p>
        </w:tc>
        <w:tc>
          <w:tcPr>
            <w:tcW w:w="2303" w:type="dxa"/>
            <w:shd w:val="clear" w:color="auto" w:fill="auto"/>
          </w:tcPr>
          <w:p w14:paraId="66A50CCD" w14:textId="77777777" w:rsidR="00BD15DE" w:rsidRPr="00B94D07" w:rsidRDefault="00BD15DE" w:rsidP="00B94D07">
            <w:pPr>
              <w:autoSpaceDE w:val="0"/>
              <w:autoSpaceDN w:val="0"/>
              <w:adjustRightInd w:val="0"/>
              <w:jc w:val="center"/>
              <w:rPr>
                <w:rFonts w:cs="Arial"/>
                <w:sz w:val="20"/>
                <w:szCs w:val="20"/>
              </w:rPr>
            </w:pPr>
            <w:r w:rsidRPr="00B94D07">
              <w:rPr>
                <w:rFonts w:cs="Arial"/>
                <w:sz w:val="20"/>
                <w:szCs w:val="20"/>
              </w:rPr>
              <w:t>Unterschrift</w:t>
            </w:r>
          </w:p>
        </w:tc>
      </w:tr>
      <w:tr w:rsidR="00BD15DE" w:rsidRPr="00B94D07" w14:paraId="66A50CD3" w14:textId="77777777" w:rsidTr="00B94D07">
        <w:trPr>
          <w:trHeight w:val="585"/>
          <w:jc w:val="center"/>
        </w:trPr>
        <w:tc>
          <w:tcPr>
            <w:tcW w:w="1488" w:type="dxa"/>
            <w:shd w:val="clear" w:color="auto" w:fill="auto"/>
          </w:tcPr>
          <w:p w14:paraId="66A50CCF" w14:textId="77777777" w:rsidR="00BD15DE"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835" w:type="dxa"/>
            <w:shd w:val="clear" w:color="auto" w:fill="auto"/>
          </w:tcPr>
          <w:p w14:paraId="66A50CD0" w14:textId="77777777" w:rsidR="00BD15DE"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586" w:type="dxa"/>
            <w:shd w:val="clear" w:color="auto" w:fill="auto"/>
          </w:tcPr>
          <w:p w14:paraId="66A50CD1" w14:textId="77777777" w:rsidR="00BD15DE"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303" w:type="dxa"/>
            <w:shd w:val="clear" w:color="auto" w:fill="auto"/>
          </w:tcPr>
          <w:p w14:paraId="66A50CD2" w14:textId="77777777" w:rsidR="00BD15DE" w:rsidRPr="00B94D07" w:rsidRDefault="00BD15DE" w:rsidP="00B94D07">
            <w:pPr>
              <w:autoSpaceDE w:val="0"/>
              <w:autoSpaceDN w:val="0"/>
              <w:adjustRightInd w:val="0"/>
              <w:rPr>
                <w:rFonts w:cs="Arial"/>
                <w:sz w:val="20"/>
                <w:szCs w:val="20"/>
              </w:rPr>
            </w:pPr>
          </w:p>
        </w:tc>
      </w:tr>
    </w:tbl>
    <w:p w14:paraId="66A50CD4" w14:textId="77777777" w:rsidR="00BD15DE" w:rsidRPr="00847A27" w:rsidRDefault="00BD15DE" w:rsidP="00096772">
      <w:pPr>
        <w:autoSpaceDE w:val="0"/>
        <w:autoSpaceDN w:val="0"/>
        <w:adjustRightInd w:val="0"/>
        <w:rPr>
          <w:rFonts w:cs="Arial"/>
          <w:sz w:val="20"/>
          <w:szCs w:val="20"/>
        </w:rPr>
      </w:pPr>
    </w:p>
    <w:sectPr w:rsidR="00BD15DE" w:rsidRPr="00847A27">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A50CD7" w14:textId="77777777" w:rsidR="00286829" w:rsidRDefault="00286829">
      <w:r>
        <w:separator/>
      </w:r>
    </w:p>
  </w:endnote>
  <w:endnote w:type="continuationSeparator" w:id="0">
    <w:p w14:paraId="66A50CD8" w14:textId="77777777" w:rsidR="00286829" w:rsidRDefault="00286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Bold r:id="rId1" w:subsetted="1" w:fontKey="{5C98EB8F-CE00-4C86-A45D-B52907D69AAF}"/>
  </w:font>
  <w:font w:name="Arial,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DEBFC919-34BB-4B50-BE24-CB50C88C7208}"/>
    <w:embedBold r:id="rId3" w:fontKey="{C7F59E0D-952F-4013-9D5D-F8024B71EB29}"/>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614"/>
      <w:gridCol w:w="1986"/>
      <w:gridCol w:w="4424"/>
    </w:tblGrid>
    <w:tr w:rsidR="00712D88" w14:paraId="66A50CE4" w14:textId="77777777" w:rsidTr="00B94D07">
      <w:tc>
        <w:tcPr>
          <w:tcW w:w="1188" w:type="dxa"/>
          <w:shd w:val="clear" w:color="auto" w:fill="auto"/>
        </w:tcPr>
        <w:p w14:paraId="66A50CE0" w14:textId="77777777" w:rsidR="00712D88" w:rsidRPr="00B94D07" w:rsidRDefault="00712D88" w:rsidP="006D09CA">
          <w:pPr>
            <w:rPr>
              <w:sz w:val="20"/>
              <w:szCs w:val="20"/>
            </w:rPr>
          </w:pPr>
          <w:proofErr w:type="spellStart"/>
          <w:r w:rsidRPr="00B94D07">
            <w:rPr>
              <w:sz w:val="20"/>
              <w:szCs w:val="20"/>
            </w:rPr>
            <w:t>Dok</w:t>
          </w:r>
          <w:proofErr w:type="spellEnd"/>
          <w:r w:rsidRPr="00B94D07">
            <w:rPr>
              <w:sz w:val="20"/>
              <w:szCs w:val="20"/>
            </w:rPr>
            <w:t>.-ID</w:t>
          </w:r>
        </w:p>
      </w:tc>
      <w:tc>
        <w:tcPr>
          <w:tcW w:w="1614" w:type="dxa"/>
          <w:shd w:val="clear" w:color="auto" w:fill="auto"/>
        </w:tcPr>
        <w:p w14:paraId="66A50CE1" w14:textId="77777777" w:rsidR="00712D88" w:rsidRPr="00B94D07" w:rsidRDefault="00712D88" w:rsidP="006D09CA">
          <w:pPr>
            <w:rPr>
              <w:sz w:val="20"/>
              <w:szCs w:val="20"/>
            </w:rPr>
          </w:pPr>
          <w:r w:rsidRPr="00B94D07">
            <w:rPr>
              <w:sz w:val="20"/>
              <w:szCs w:val="20"/>
            </w:rPr>
            <w:t>200905109</w:t>
          </w:r>
        </w:p>
      </w:tc>
      <w:tc>
        <w:tcPr>
          <w:tcW w:w="1986" w:type="dxa"/>
          <w:shd w:val="clear" w:color="auto" w:fill="auto"/>
        </w:tcPr>
        <w:p w14:paraId="66A50CE2" w14:textId="77777777" w:rsidR="00712D88" w:rsidRPr="00B94D07" w:rsidRDefault="00712D88" w:rsidP="006D09CA">
          <w:pPr>
            <w:rPr>
              <w:sz w:val="20"/>
              <w:szCs w:val="20"/>
            </w:rPr>
          </w:pPr>
          <w:r w:rsidRPr="00B94D07">
            <w:rPr>
              <w:sz w:val="20"/>
              <w:szCs w:val="20"/>
            </w:rPr>
            <w:t>Version</w:t>
          </w:r>
        </w:p>
      </w:tc>
      <w:tc>
        <w:tcPr>
          <w:tcW w:w="4424" w:type="dxa"/>
          <w:shd w:val="clear" w:color="auto" w:fill="auto"/>
        </w:tcPr>
        <w:p w14:paraId="66A50CE3" w14:textId="0E63C142" w:rsidR="00712D88" w:rsidRPr="00B94D07" w:rsidRDefault="00712D88" w:rsidP="006D09CA">
          <w:pPr>
            <w:rPr>
              <w:sz w:val="20"/>
              <w:szCs w:val="20"/>
            </w:rPr>
          </w:pPr>
          <w:r>
            <w:rPr>
              <w:sz w:val="20"/>
              <w:szCs w:val="20"/>
            </w:rPr>
            <w:t>1.</w:t>
          </w:r>
          <w:r w:rsidR="00FE4BAF">
            <w:rPr>
              <w:sz w:val="20"/>
              <w:szCs w:val="20"/>
            </w:rPr>
            <w:t>9</w:t>
          </w:r>
        </w:p>
      </w:tc>
    </w:tr>
    <w:tr w:rsidR="00712D88" w:rsidRPr="005825BC" w14:paraId="66A50CE9" w14:textId="77777777" w:rsidTr="00B94D07">
      <w:tc>
        <w:tcPr>
          <w:tcW w:w="1188" w:type="dxa"/>
          <w:shd w:val="clear" w:color="auto" w:fill="auto"/>
        </w:tcPr>
        <w:p w14:paraId="66A50CE5" w14:textId="77777777" w:rsidR="00712D88" w:rsidRPr="00B94D07" w:rsidRDefault="00712D88" w:rsidP="006D09CA">
          <w:pPr>
            <w:rPr>
              <w:sz w:val="20"/>
              <w:szCs w:val="20"/>
            </w:rPr>
          </w:pPr>
          <w:r w:rsidRPr="00B94D07">
            <w:rPr>
              <w:sz w:val="20"/>
              <w:szCs w:val="20"/>
            </w:rPr>
            <w:t>Datum</w:t>
          </w:r>
        </w:p>
      </w:tc>
      <w:tc>
        <w:tcPr>
          <w:tcW w:w="1614" w:type="dxa"/>
          <w:shd w:val="clear" w:color="auto" w:fill="auto"/>
        </w:tcPr>
        <w:p w14:paraId="66A50CE6" w14:textId="1AC39BBF" w:rsidR="00712D88" w:rsidRPr="00B94D07" w:rsidRDefault="00712D88" w:rsidP="006D09CA">
          <w:pPr>
            <w:rPr>
              <w:sz w:val="20"/>
              <w:szCs w:val="20"/>
            </w:rPr>
          </w:pPr>
          <w:r w:rsidRPr="00B94D07">
            <w:rPr>
              <w:sz w:val="20"/>
              <w:szCs w:val="20"/>
            </w:rPr>
            <w:fldChar w:fldCharType="begin"/>
          </w:r>
          <w:r w:rsidRPr="00B94D07">
            <w:rPr>
              <w:sz w:val="20"/>
              <w:szCs w:val="20"/>
            </w:rPr>
            <w:instrText xml:space="preserve"> SAVEDATE  \@ "dd.MM.yyyy"  \* MERGEFORMAT </w:instrText>
          </w:r>
          <w:r w:rsidRPr="00B94D07">
            <w:rPr>
              <w:sz w:val="20"/>
              <w:szCs w:val="20"/>
            </w:rPr>
            <w:fldChar w:fldCharType="separate"/>
          </w:r>
          <w:r w:rsidR="00FE4BAF" w:rsidRPr="00FE4BAF">
            <w:rPr>
              <w:rFonts w:eastAsia="SimSun"/>
              <w:noProof/>
              <w:sz w:val="20"/>
              <w:szCs w:val="20"/>
            </w:rPr>
            <w:t>06.05.2024</w:t>
          </w:r>
          <w:r w:rsidRPr="00B94D07">
            <w:rPr>
              <w:sz w:val="20"/>
              <w:szCs w:val="20"/>
            </w:rPr>
            <w:fldChar w:fldCharType="end"/>
          </w:r>
        </w:p>
      </w:tc>
      <w:tc>
        <w:tcPr>
          <w:tcW w:w="1986" w:type="dxa"/>
          <w:shd w:val="clear" w:color="auto" w:fill="auto"/>
        </w:tcPr>
        <w:p w14:paraId="66A50CE7" w14:textId="77777777" w:rsidR="00712D88" w:rsidRPr="00B94D07" w:rsidRDefault="00712D88" w:rsidP="006D09CA">
          <w:pPr>
            <w:pStyle w:val="Fuzeile"/>
            <w:rPr>
              <w:sz w:val="20"/>
              <w:szCs w:val="20"/>
            </w:rPr>
          </w:pPr>
          <w:r w:rsidRPr="00B94D07">
            <w:rPr>
              <w:sz w:val="20"/>
              <w:szCs w:val="20"/>
            </w:rPr>
            <w:t xml:space="preserve">Seite </w:t>
          </w:r>
          <w:r w:rsidRPr="00B94D07">
            <w:rPr>
              <w:sz w:val="20"/>
              <w:szCs w:val="20"/>
            </w:rPr>
            <w:fldChar w:fldCharType="begin"/>
          </w:r>
          <w:r w:rsidRPr="00B94D07">
            <w:rPr>
              <w:sz w:val="20"/>
              <w:szCs w:val="20"/>
            </w:rPr>
            <w:instrText xml:space="preserve"> PAGE </w:instrText>
          </w:r>
          <w:r w:rsidRPr="00B94D07">
            <w:rPr>
              <w:sz w:val="20"/>
              <w:szCs w:val="20"/>
            </w:rPr>
            <w:fldChar w:fldCharType="separate"/>
          </w:r>
          <w:r w:rsidR="00D47B58">
            <w:rPr>
              <w:noProof/>
              <w:sz w:val="20"/>
              <w:szCs w:val="20"/>
            </w:rPr>
            <w:t>3</w:t>
          </w:r>
          <w:r w:rsidRPr="00B94D07">
            <w:rPr>
              <w:sz w:val="20"/>
              <w:szCs w:val="20"/>
            </w:rPr>
            <w:fldChar w:fldCharType="end"/>
          </w:r>
          <w:r w:rsidRPr="00B94D07">
            <w:rPr>
              <w:sz w:val="20"/>
              <w:szCs w:val="20"/>
            </w:rPr>
            <w:t xml:space="preserve"> von </w:t>
          </w:r>
          <w:r w:rsidRPr="00B94D07">
            <w:rPr>
              <w:sz w:val="20"/>
              <w:szCs w:val="20"/>
            </w:rPr>
            <w:fldChar w:fldCharType="begin"/>
          </w:r>
          <w:r w:rsidRPr="00B94D07">
            <w:rPr>
              <w:sz w:val="20"/>
              <w:szCs w:val="20"/>
            </w:rPr>
            <w:instrText xml:space="preserve"> NUMPAGES </w:instrText>
          </w:r>
          <w:r w:rsidRPr="00B94D07">
            <w:rPr>
              <w:sz w:val="20"/>
              <w:szCs w:val="20"/>
            </w:rPr>
            <w:fldChar w:fldCharType="separate"/>
          </w:r>
          <w:r w:rsidR="00D47B58">
            <w:rPr>
              <w:noProof/>
              <w:sz w:val="20"/>
              <w:szCs w:val="20"/>
            </w:rPr>
            <w:t>20</w:t>
          </w:r>
          <w:r w:rsidRPr="00B94D07">
            <w:rPr>
              <w:sz w:val="20"/>
              <w:szCs w:val="20"/>
            </w:rPr>
            <w:fldChar w:fldCharType="end"/>
          </w:r>
        </w:p>
      </w:tc>
      <w:tc>
        <w:tcPr>
          <w:tcW w:w="4424" w:type="dxa"/>
          <w:shd w:val="clear" w:color="auto" w:fill="auto"/>
        </w:tcPr>
        <w:p w14:paraId="66A50CE8" w14:textId="77777777" w:rsidR="00712D88" w:rsidRPr="00B94D07" w:rsidRDefault="00712D88" w:rsidP="006D09CA">
          <w:pPr>
            <w:pStyle w:val="Fuzeile"/>
            <w:rPr>
              <w:sz w:val="20"/>
              <w:szCs w:val="20"/>
            </w:rPr>
          </w:pPr>
          <w:r w:rsidRPr="00B94D07">
            <w:rPr>
              <w:noProof/>
              <w:sz w:val="20"/>
              <w:szCs w:val="20"/>
            </w:rPr>
            <w:t>Abnahmeprotokoll für SM301 V1.4</w:t>
          </w:r>
        </w:p>
      </w:tc>
    </w:tr>
  </w:tbl>
  <w:p w14:paraId="66A50CEA" w14:textId="77777777" w:rsidR="00712D88" w:rsidRDefault="00712D8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A50CD5" w14:textId="77777777" w:rsidR="00286829" w:rsidRDefault="00286829">
      <w:r>
        <w:separator/>
      </w:r>
    </w:p>
  </w:footnote>
  <w:footnote w:type="continuationSeparator" w:id="0">
    <w:p w14:paraId="66A50CD6" w14:textId="77777777" w:rsidR="00286829" w:rsidRDefault="00286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150"/>
    </w:tblGrid>
    <w:tr w:rsidR="00712D88" w14:paraId="66A50CDB" w14:textId="77777777" w:rsidTr="00B94D07">
      <w:tc>
        <w:tcPr>
          <w:tcW w:w="6062" w:type="dxa"/>
          <w:shd w:val="clear" w:color="auto" w:fill="auto"/>
        </w:tcPr>
        <w:p w14:paraId="66A50CD9" w14:textId="77777777" w:rsidR="00712D88" w:rsidRDefault="00712D88">
          <w:pPr>
            <w:pStyle w:val="Kopfzeile"/>
          </w:pPr>
          <w:r>
            <w:t>Abnahmeprotokoll für Komponenten mit funktionaler Sicherheit</w:t>
          </w:r>
        </w:p>
      </w:tc>
      <w:tc>
        <w:tcPr>
          <w:tcW w:w="3150" w:type="dxa"/>
          <w:shd w:val="clear" w:color="auto" w:fill="auto"/>
        </w:tcPr>
        <w:p w14:paraId="66A50CDA" w14:textId="46FC999A" w:rsidR="00712D88" w:rsidRPr="0018549B" w:rsidRDefault="0018549B" w:rsidP="0018549B">
          <w:pPr>
            <w:pStyle w:val="Kopfzeile"/>
            <w:jc w:val="center"/>
            <w:rPr>
              <w:rFonts w:asciiTheme="minorHAnsi" w:hAnsiTheme="minorHAnsi" w:cstheme="minorHAnsi"/>
              <w:b/>
              <w:color w:val="0000FF"/>
              <w:sz w:val="72"/>
              <w:szCs w:val="72"/>
            </w:rPr>
          </w:pPr>
          <w:r>
            <w:rPr>
              <w:rFonts w:asciiTheme="minorHAnsi" w:hAnsiTheme="minorHAnsi" w:cstheme="minorHAnsi"/>
              <w:b/>
              <w:color w:val="0000FF"/>
              <w:sz w:val="72"/>
              <w:szCs w:val="72"/>
            </w:rPr>
            <w:t>Lenze</w:t>
          </w:r>
        </w:p>
      </w:tc>
    </w:tr>
    <w:tr w:rsidR="00712D88" w14:paraId="66A50CDE" w14:textId="77777777" w:rsidTr="00B94D07">
      <w:tc>
        <w:tcPr>
          <w:tcW w:w="6062" w:type="dxa"/>
          <w:shd w:val="clear" w:color="auto" w:fill="auto"/>
        </w:tcPr>
        <w:p w14:paraId="66A50CDC" w14:textId="77777777" w:rsidR="00712D88" w:rsidRDefault="00712D88">
          <w:pPr>
            <w:pStyle w:val="Kopfzeile"/>
          </w:pPr>
          <w:r>
            <w:t>SM301 V1.4</w:t>
          </w:r>
        </w:p>
      </w:tc>
      <w:tc>
        <w:tcPr>
          <w:tcW w:w="3150" w:type="dxa"/>
          <w:shd w:val="clear" w:color="auto" w:fill="auto"/>
        </w:tcPr>
        <w:p w14:paraId="66A50CDD" w14:textId="77777777" w:rsidR="00712D88" w:rsidRDefault="00712D88">
          <w:pPr>
            <w:pStyle w:val="Kopfzeile"/>
          </w:pPr>
        </w:p>
      </w:tc>
    </w:tr>
  </w:tbl>
  <w:p w14:paraId="66A50CDF" w14:textId="77777777" w:rsidR="00712D88" w:rsidRDefault="00712D8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D3B0D"/>
    <w:multiLevelType w:val="hybridMultilevel"/>
    <w:tmpl w:val="5C2A25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9F40DD"/>
    <w:multiLevelType w:val="hybridMultilevel"/>
    <w:tmpl w:val="284AED04"/>
    <w:lvl w:ilvl="0" w:tplc="BAFE2FF4">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83B2208"/>
    <w:multiLevelType w:val="hybridMultilevel"/>
    <w:tmpl w:val="8BA845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F1E7B27"/>
    <w:multiLevelType w:val="hybridMultilevel"/>
    <w:tmpl w:val="054C86B4"/>
    <w:lvl w:ilvl="0" w:tplc="DF985A6A">
      <w:numFmt w:val="bullet"/>
      <w:lvlText w:val="-"/>
      <w:lvlJc w:val="left"/>
      <w:pPr>
        <w:tabs>
          <w:tab w:val="num" w:pos="720"/>
        </w:tabs>
        <w:ind w:left="720" w:hanging="360"/>
      </w:pPr>
      <w:rPr>
        <w:rFonts w:ascii="Arial,Bold" w:eastAsia="Times New Roman" w:hAnsi="Arial,Bold" w:cs="Arial,Bold"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219240547">
    <w:abstractNumId w:val="0"/>
  </w:num>
  <w:num w:numId="2" w16cid:durableId="559219864">
    <w:abstractNumId w:val="2"/>
  </w:num>
  <w:num w:numId="3" w16cid:durableId="452485411">
    <w:abstractNumId w:val="3"/>
  </w:num>
  <w:num w:numId="4" w16cid:durableId="3363461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096772"/>
    <w:rsid w:val="000074CC"/>
    <w:rsid w:val="00040C47"/>
    <w:rsid w:val="00042D47"/>
    <w:rsid w:val="00054140"/>
    <w:rsid w:val="000829DB"/>
    <w:rsid w:val="00083A0D"/>
    <w:rsid w:val="00086370"/>
    <w:rsid w:val="000933D3"/>
    <w:rsid w:val="00096360"/>
    <w:rsid w:val="00096772"/>
    <w:rsid w:val="000C1662"/>
    <w:rsid w:val="000D0621"/>
    <w:rsid w:val="000D6A12"/>
    <w:rsid w:val="000D7E36"/>
    <w:rsid w:val="000E2843"/>
    <w:rsid w:val="000E62BD"/>
    <w:rsid w:val="00102487"/>
    <w:rsid w:val="00102A24"/>
    <w:rsid w:val="001065B0"/>
    <w:rsid w:val="00107609"/>
    <w:rsid w:val="00125B85"/>
    <w:rsid w:val="001271B3"/>
    <w:rsid w:val="0013393B"/>
    <w:rsid w:val="00135E12"/>
    <w:rsid w:val="00154C5A"/>
    <w:rsid w:val="00166425"/>
    <w:rsid w:val="00167D3F"/>
    <w:rsid w:val="001707E0"/>
    <w:rsid w:val="001709CF"/>
    <w:rsid w:val="001740A6"/>
    <w:rsid w:val="0018549B"/>
    <w:rsid w:val="00191479"/>
    <w:rsid w:val="0019286A"/>
    <w:rsid w:val="001B6F32"/>
    <w:rsid w:val="001C24C8"/>
    <w:rsid w:val="001D30E7"/>
    <w:rsid w:val="001D7E0F"/>
    <w:rsid w:val="001E32A2"/>
    <w:rsid w:val="00200E69"/>
    <w:rsid w:val="00216456"/>
    <w:rsid w:val="00216EC4"/>
    <w:rsid w:val="002176CE"/>
    <w:rsid w:val="0023037E"/>
    <w:rsid w:val="00235D67"/>
    <w:rsid w:val="00255215"/>
    <w:rsid w:val="0025526C"/>
    <w:rsid w:val="00275AD1"/>
    <w:rsid w:val="00286829"/>
    <w:rsid w:val="002A7553"/>
    <w:rsid w:val="002A7EA6"/>
    <w:rsid w:val="002B3E26"/>
    <w:rsid w:val="002C3D5E"/>
    <w:rsid w:val="002C6002"/>
    <w:rsid w:val="002F23FF"/>
    <w:rsid w:val="002F4DFE"/>
    <w:rsid w:val="002F5CEE"/>
    <w:rsid w:val="002F7B68"/>
    <w:rsid w:val="003053BA"/>
    <w:rsid w:val="00315643"/>
    <w:rsid w:val="003206B3"/>
    <w:rsid w:val="00324A96"/>
    <w:rsid w:val="003323F1"/>
    <w:rsid w:val="00334B28"/>
    <w:rsid w:val="00336923"/>
    <w:rsid w:val="0034177B"/>
    <w:rsid w:val="0035047E"/>
    <w:rsid w:val="0037247D"/>
    <w:rsid w:val="00375F4D"/>
    <w:rsid w:val="00380661"/>
    <w:rsid w:val="00380BE7"/>
    <w:rsid w:val="0038403B"/>
    <w:rsid w:val="00395B57"/>
    <w:rsid w:val="003A2060"/>
    <w:rsid w:val="003A2D42"/>
    <w:rsid w:val="003B2174"/>
    <w:rsid w:val="003C6E8D"/>
    <w:rsid w:val="003F1727"/>
    <w:rsid w:val="003F2660"/>
    <w:rsid w:val="003F474A"/>
    <w:rsid w:val="003F4E3F"/>
    <w:rsid w:val="00406D41"/>
    <w:rsid w:val="00406E6F"/>
    <w:rsid w:val="00424349"/>
    <w:rsid w:val="00430309"/>
    <w:rsid w:val="004333BB"/>
    <w:rsid w:val="00440E9E"/>
    <w:rsid w:val="00451B8C"/>
    <w:rsid w:val="0046305C"/>
    <w:rsid w:val="00464B50"/>
    <w:rsid w:val="00485299"/>
    <w:rsid w:val="00490AE8"/>
    <w:rsid w:val="00490D9F"/>
    <w:rsid w:val="00493F73"/>
    <w:rsid w:val="00497FE2"/>
    <w:rsid w:val="004A21DE"/>
    <w:rsid w:val="004C7C7C"/>
    <w:rsid w:val="004D2594"/>
    <w:rsid w:val="004D63F1"/>
    <w:rsid w:val="004E2D03"/>
    <w:rsid w:val="004F2B05"/>
    <w:rsid w:val="004F546E"/>
    <w:rsid w:val="004F79C5"/>
    <w:rsid w:val="0050580E"/>
    <w:rsid w:val="005058D1"/>
    <w:rsid w:val="00524321"/>
    <w:rsid w:val="00525EF8"/>
    <w:rsid w:val="00535377"/>
    <w:rsid w:val="00547CF9"/>
    <w:rsid w:val="005512B0"/>
    <w:rsid w:val="00551CB6"/>
    <w:rsid w:val="005542A4"/>
    <w:rsid w:val="005656A6"/>
    <w:rsid w:val="00565C9F"/>
    <w:rsid w:val="0057663E"/>
    <w:rsid w:val="00577E35"/>
    <w:rsid w:val="00582F9D"/>
    <w:rsid w:val="00583726"/>
    <w:rsid w:val="0058689C"/>
    <w:rsid w:val="0059350E"/>
    <w:rsid w:val="005A27FA"/>
    <w:rsid w:val="005B1B1F"/>
    <w:rsid w:val="005B7B30"/>
    <w:rsid w:val="005C124E"/>
    <w:rsid w:val="005C48E6"/>
    <w:rsid w:val="005C6FBB"/>
    <w:rsid w:val="005D0C49"/>
    <w:rsid w:val="005E336D"/>
    <w:rsid w:val="005E5BE8"/>
    <w:rsid w:val="0061659B"/>
    <w:rsid w:val="006262A9"/>
    <w:rsid w:val="00626643"/>
    <w:rsid w:val="00632B5B"/>
    <w:rsid w:val="00632F39"/>
    <w:rsid w:val="006357FA"/>
    <w:rsid w:val="00644877"/>
    <w:rsid w:val="00647DC3"/>
    <w:rsid w:val="00656FB8"/>
    <w:rsid w:val="00660339"/>
    <w:rsid w:val="006734A2"/>
    <w:rsid w:val="006A0E5B"/>
    <w:rsid w:val="006B5855"/>
    <w:rsid w:val="006D09CA"/>
    <w:rsid w:val="006D11C2"/>
    <w:rsid w:val="006D6EEB"/>
    <w:rsid w:val="006E34EB"/>
    <w:rsid w:val="006E5530"/>
    <w:rsid w:val="00712D88"/>
    <w:rsid w:val="00712FD5"/>
    <w:rsid w:val="007131C5"/>
    <w:rsid w:val="00715A9E"/>
    <w:rsid w:val="00715B68"/>
    <w:rsid w:val="007235DC"/>
    <w:rsid w:val="00723FE0"/>
    <w:rsid w:val="0072683D"/>
    <w:rsid w:val="00735E3C"/>
    <w:rsid w:val="007374D6"/>
    <w:rsid w:val="0074028D"/>
    <w:rsid w:val="00751755"/>
    <w:rsid w:val="00753593"/>
    <w:rsid w:val="00753FDE"/>
    <w:rsid w:val="0076139B"/>
    <w:rsid w:val="00766E3B"/>
    <w:rsid w:val="00767E94"/>
    <w:rsid w:val="007755F1"/>
    <w:rsid w:val="007953F9"/>
    <w:rsid w:val="007A0403"/>
    <w:rsid w:val="007C5ABD"/>
    <w:rsid w:val="007C755C"/>
    <w:rsid w:val="007C75D6"/>
    <w:rsid w:val="007E0AE9"/>
    <w:rsid w:val="007F7A77"/>
    <w:rsid w:val="00812BE7"/>
    <w:rsid w:val="00816C4E"/>
    <w:rsid w:val="008218E7"/>
    <w:rsid w:val="008238A8"/>
    <w:rsid w:val="008251EF"/>
    <w:rsid w:val="00847A27"/>
    <w:rsid w:val="00852B48"/>
    <w:rsid w:val="008558C0"/>
    <w:rsid w:val="00866CA5"/>
    <w:rsid w:val="00875F57"/>
    <w:rsid w:val="00891155"/>
    <w:rsid w:val="00896C02"/>
    <w:rsid w:val="008A7CB2"/>
    <w:rsid w:val="008C5EC9"/>
    <w:rsid w:val="008C5FF3"/>
    <w:rsid w:val="008E2081"/>
    <w:rsid w:val="008F1FD3"/>
    <w:rsid w:val="008F2C9A"/>
    <w:rsid w:val="008F56CD"/>
    <w:rsid w:val="0090411B"/>
    <w:rsid w:val="00914CB9"/>
    <w:rsid w:val="00917CC9"/>
    <w:rsid w:val="00932D5D"/>
    <w:rsid w:val="00933BA8"/>
    <w:rsid w:val="00937541"/>
    <w:rsid w:val="0094053E"/>
    <w:rsid w:val="0095747D"/>
    <w:rsid w:val="00965434"/>
    <w:rsid w:val="00967369"/>
    <w:rsid w:val="009810C0"/>
    <w:rsid w:val="00991EFA"/>
    <w:rsid w:val="00997029"/>
    <w:rsid w:val="009A2C53"/>
    <w:rsid w:val="009A4C87"/>
    <w:rsid w:val="009B05F7"/>
    <w:rsid w:val="009B16FD"/>
    <w:rsid w:val="009B7477"/>
    <w:rsid w:val="009C67FA"/>
    <w:rsid w:val="009E1409"/>
    <w:rsid w:val="009F5805"/>
    <w:rsid w:val="009F7ED8"/>
    <w:rsid w:val="00A03DE7"/>
    <w:rsid w:val="00A205D3"/>
    <w:rsid w:val="00A42599"/>
    <w:rsid w:val="00A5639C"/>
    <w:rsid w:val="00A61717"/>
    <w:rsid w:val="00A67074"/>
    <w:rsid w:val="00A721B2"/>
    <w:rsid w:val="00A76BAA"/>
    <w:rsid w:val="00A86D98"/>
    <w:rsid w:val="00A924A7"/>
    <w:rsid w:val="00A95AB6"/>
    <w:rsid w:val="00AB4FBB"/>
    <w:rsid w:val="00AE4AB2"/>
    <w:rsid w:val="00AF09E6"/>
    <w:rsid w:val="00AF2DE1"/>
    <w:rsid w:val="00B01091"/>
    <w:rsid w:val="00B04C9A"/>
    <w:rsid w:val="00B13219"/>
    <w:rsid w:val="00B3319B"/>
    <w:rsid w:val="00B3683C"/>
    <w:rsid w:val="00B407A9"/>
    <w:rsid w:val="00B44D61"/>
    <w:rsid w:val="00B47A79"/>
    <w:rsid w:val="00B52F38"/>
    <w:rsid w:val="00B60D05"/>
    <w:rsid w:val="00B750DD"/>
    <w:rsid w:val="00B7546F"/>
    <w:rsid w:val="00B87D9A"/>
    <w:rsid w:val="00B94D07"/>
    <w:rsid w:val="00B96AF4"/>
    <w:rsid w:val="00BA0D90"/>
    <w:rsid w:val="00BA69E7"/>
    <w:rsid w:val="00BB49E9"/>
    <w:rsid w:val="00BB7296"/>
    <w:rsid w:val="00BB7E9C"/>
    <w:rsid w:val="00BC0B9D"/>
    <w:rsid w:val="00BC4E04"/>
    <w:rsid w:val="00BD0830"/>
    <w:rsid w:val="00BD15DE"/>
    <w:rsid w:val="00BD1EF5"/>
    <w:rsid w:val="00BE0FA6"/>
    <w:rsid w:val="00BE6913"/>
    <w:rsid w:val="00BF763B"/>
    <w:rsid w:val="00C032CA"/>
    <w:rsid w:val="00C0452B"/>
    <w:rsid w:val="00C11E1C"/>
    <w:rsid w:val="00C15434"/>
    <w:rsid w:val="00C337B8"/>
    <w:rsid w:val="00C35E2D"/>
    <w:rsid w:val="00C41B68"/>
    <w:rsid w:val="00C4205B"/>
    <w:rsid w:val="00C435CF"/>
    <w:rsid w:val="00C47A09"/>
    <w:rsid w:val="00C66820"/>
    <w:rsid w:val="00C7295A"/>
    <w:rsid w:val="00C92350"/>
    <w:rsid w:val="00CD0346"/>
    <w:rsid w:val="00CE0EAB"/>
    <w:rsid w:val="00CE6E73"/>
    <w:rsid w:val="00CF78F4"/>
    <w:rsid w:val="00D134BA"/>
    <w:rsid w:val="00D145D5"/>
    <w:rsid w:val="00D40705"/>
    <w:rsid w:val="00D47B58"/>
    <w:rsid w:val="00D50618"/>
    <w:rsid w:val="00D51358"/>
    <w:rsid w:val="00D53ABD"/>
    <w:rsid w:val="00D55236"/>
    <w:rsid w:val="00D956AD"/>
    <w:rsid w:val="00D9633A"/>
    <w:rsid w:val="00DA063C"/>
    <w:rsid w:val="00DA335F"/>
    <w:rsid w:val="00DA5682"/>
    <w:rsid w:val="00DA7FE1"/>
    <w:rsid w:val="00DB5956"/>
    <w:rsid w:val="00DB612A"/>
    <w:rsid w:val="00DC12E8"/>
    <w:rsid w:val="00DC3683"/>
    <w:rsid w:val="00DD3770"/>
    <w:rsid w:val="00DD5CED"/>
    <w:rsid w:val="00DD750D"/>
    <w:rsid w:val="00DE1E38"/>
    <w:rsid w:val="00DE33F8"/>
    <w:rsid w:val="00DF1BF3"/>
    <w:rsid w:val="00E01E1E"/>
    <w:rsid w:val="00E12C32"/>
    <w:rsid w:val="00E23A12"/>
    <w:rsid w:val="00E3028A"/>
    <w:rsid w:val="00E4187A"/>
    <w:rsid w:val="00E43F12"/>
    <w:rsid w:val="00E51CAD"/>
    <w:rsid w:val="00E77578"/>
    <w:rsid w:val="00E803B8"/>
    <w:rsid w:val="00E84A15"/>
    <w:rsid w:val="00E957DE"/>
    <w:rsid w:val="00EA69D7"/>
    <w:rsid w:val="00EA7408"/>
    <w:rsid w:val="00EA7D34"/>
    <w:rsid w:val="00EB7AD5"/>
    <w:rsid w:val="00EC2FA1"/>
    <w:rsid w:val="00ED7898"/>
    <w:rsid w:val="00EE45FF"/>
    <w:rsid w:val="00EF4D71"/>
    <w:rsid w:val="00EF5782"/>
    <w:rsid w:val="00F10564"/>
    <w:rsid w:val="00F1065E"/>
    <w:rsid w:val="00F1179D"/>
    <w:rsid w:val="00F127F0"/>
    <w:rsid w:val="00F233CF"/>
    <w:rsid w:val="00F55C64"/>
    <w:rsid w:val="00F61DD6"/>
    <w:rsid w:val="00F623E4"/>
    <w:rsid w:val="00F7470E"/>
    <w:rsid w:val="00F9042B"/>
    <w:rsid w:val="00FA6499"/>
    <w:rsid w:val="00FB2625"/>
    <w:rsid w:val="00FC565F"/>
    <w:rsid w:val="00FD1139"/>
    <w:rsid w:val="00FD222B"/>
    <w:rsid w:val="00FD409C"/>
    <w:rsid w:val="00FD47A1"/>
    <w:rsid w:val="00FE3324"/>
    <w:rsid w:val="00FE4BAF"/>
    <w:rsid w:val="00FE4D2A"/>
    <w:rsid w:val="00FF0CD5"/>
    <w:rsid w:val="00FF1A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6A5079C"/>
  <w15:chartTrackingRefBased/>
  <w15:docId w15:val="{0C263517-D82E-40D1-990F-36FDA74A0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2"/>
      <w:szCs w:val="24"/>
    </w:rPr>
  </w:style>
  <w:style w:type="paragraph" w:styleId="berschrift1">
    <w:name w:val="heading 1"/>
    <w:basedOn w:val="Standard"/>
    <w:next w:val="Standard"/>
    <w:link w:val="berschrift1Zchn"/>
    <w:qFormat/>
    <w:rsid w:val="004E2D03"/>
    <w:pPr>
      <w:keepNext/>
      <w:spacing w:before="240" w:after="60"/>
      <w:outlineLvl w:val="0"/>
    </w:pPr>
    <w:rPr>
      <w:rFonts w:ascii="Calibri Light" w:hAnsi="Calibri Light"/>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096772"/>
    <w:pPr>
      <w:tabs>
        <w:tab w:val="center" w:pos="4536"/>
        <w:tab w:val="right" w:pos="9072"/>
      </w:tabs>
    </w:pPr>
  </w:style>
  <w:style w:type="paragraph" w:styleId="Fuzeile">
    <w:name w:val="footer"/>
    <w:basedOn w:val="Standard"/>
    <w:rsid w:val="00096772"/>
    <w:pPr>
      <w:tabs>
        <w:tab w:val="center" w:pos="4536"/>
        <w:tab w:val="right" w:pos="9072"/>
      </w:tabs>
    </w:pPr>
  </w:style>
  <w:style w:type="table" w:styleId="Tabellenraster">
    <w:name w:val="Table Grid"/>
    <w:basedOn w:val="NormaleTabelle"/>
    <w:rsid w:val="00096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A0403"/>
    <w:pPr>
      <w:ind w:left="720"/>
    </w:pPr>
    <w:rPr>
      <w:rFonts w:ascii="Calibri" w:eastAsia="Calibri" w:hAnsi="Calibri" w:cs="Calibri"/>
      <w:szCs w:val="22"/>
      <w:lang w:eastAsia="en-US"/>
    </w:rPr>
  </w:style>
  <w:style w:type="paragraph" w:styleId="Titel">
    <w:name w:val="Title"/>
    <w:basedOn w:val="Standard"/>
    <w:next w:val="Standard"/>
    <w:link w:val="TitelZchn"/>
    <w:qFormat/>
    <w:rsid w:val="004E2D03"/>
    <w:pPr>
      <w:spacing w:before="240" w:after="60"/>
      <w:jc w:val="center"/>
      <w:outlineLvl w:val="0"/>
    </w:pPr>
    <w:rPr>
      <w:rFonts w:ascii="Calibri Light" w:hAnsi="Calibri Light"/>
      <w:b/>
      <w:bCs/>
      <w:kern w:val="28"/>
      <w:sz w:val="32"/>
      <w:szCs w:val="32"/>
    </w:rPr>
  </w:style>
  <w:style w:type="character" w:customStyle="1" w:styleId="TitelZchn">
    <w:name w:val="Titel Zchn"/>
    <w:link w:val="Titel"/>
    <w:rsid w:val="004E2D03"/>
    <w:rPr>
      <w:rFonts w:ascii="Calibri Light" w:eastAsia="Times New Roman" w:hAnsi="Calibri Light" w:cs="Times New Roman"/>
      <w:b/>
      <w:bCs/>
      <w:kern w:val="28"/>
      <w:sz w:val="32"/>
      <w:szCs w:val="32"/>
    </w:rPr>
  </w:style>
  <w:style w:type="character" w:customStyle="1" w:styleId="berschrift1Zchn">
    <w:name w:val="Überschrift 1 Zchn"/>
    <w:link w:val="berschrift1"/>
    <w:rsid w:val="004E2D03"/>
    <w:rPr>
      <w:rFonts w:ascii="Calibri Light" w:eastAsia="Times New Roman" w:hAnsi="Calibri Light"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774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C0ADF2-2705-4C2F-8754-5594A740D1E8}">
  <ds:schemaRefs>
    <ds:schemaRef ds:uri="http://schemas.openxmlformats.org/officeDocument/2006/bibliography"/>
  </ds:schemaRefs>
</ds:datastoreItem>
</file>

<file path=customXml/itemProps2.xml><?xml version="1.0" encoding="utf-8"?>
<ds:datastoreItem xmlns:ds="http://schemas.openxmlformats.org/officeDocument/2006/customXml" ds:itemID="{F318DB68-DCB2-45B6-A705-F2B1D569D949}"/>
</file>

<file path=customXml/itemProps3.xml><?xml version="1.0" encoding="utf-8"?>
<ds:datastoreItem xmlns:ds="http://schemas.openxmlformats.org/officeDocument/2006/customXml" ds:itemID="{7D70B8FE-1ADA-47E3-B7A5-6347246CDBCA}"/>
</file>

<file path=customXml/itemProps4.xml><?xml version="1.0" encoding="utf-8"?>
<ds:datastoreItem xmlns:ds="http://schemas.openxmlformats.org/officeDocument/2006/customXml" ds:itemID="{3AD64F95-FE21-4039-A037-2F6CE51014A5}"/>
</file>

<file path=docProps/app.xml><?xml version="1.0" encoding="utf-8"?>
<Properties xmlns="http://schemas.openxmlformats.org/officeDocument/2006/extended-properties" xmlns:vt="http://schemas.openxmlformats.org/officeDocument/2006/docPropsVTypes">
  <Template>Normal.dotm</Template>
  <TotalTime>0</TotalTime>
  <Pages>20</Pages>
  <Words>4617</Words>
  <Characters>29091</Characters>
  <Application>Microsoft Office Word</Application>
  <DocSecurity>0</DocSecurity>
  <Lines>242</Lines>
  <Paragraphs>67</Paragraphs>
  <ScaleCrop>false</ScaleCrop>
  <HeadingPairs>
    <vt:vector size="2" baseType="variant">
      <vt:variant>
        <vt:lpstr>Titel</vt:lpstr>
      </vt:variant>
      <vt:variant>
        <vt:i4>1</vt:i4>
      </vt:variant>
    </vt:vector>
  </HeadingPairs>
  <TitlesOfParts>
    <vt:vector size="1" baseType="lpstr">
      <vt:lpstr>Abnahmeprotokoll für SM301</vt:lpstr>
    </vt:vector>
  </TitlesOfParts>
  <Company>bhn</Company>
  <LinksUpToDate>false</LinksUpToDate>
  <CharactersWithSpaces>33641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Witte, Stefan - Lenze</cp:lastModifiedBy>
  <cp:revision>3</cp:revision>
  <cp:lastPrinted>2011-02-18T11:17:00Z</cp:lastPrinted>
  <dcterms:created xsi:type="dcterms:W3CDTF">2024-05-06T13:26:00Z</dcterms:created>
  <dcterms:modified xsi:type="dcterms:W3CDTF">2024-05-06T13:42:00Z</dcterms:modified>
</cp:coreProperties>
</file>